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B07B50" w14:textId="625642A2" w:rsidR="00AD1FA8" w:rsidRDefault="0034510A" w:rsidP="007117D0">
      <w:pPr>
        <w:spacing w:after="0" w:line="100" w:lineRule="atLeast"/>
        <w:rPr>
          <w:rFonts w:ascii="Tahoma" w:hAnsi="Tahoma" w:cs="Tahoma"/>
          <w:color w:val="272759"/>
        </w:rPr>
      </w:pPr>
      <w:r>
        <w:rPr>
          <w:noProof/>
          <w:lang w:eastAsia="hr-HR"/>
        </w:rPr>
        <w:drawing>
          <wp:inline distT="0" distB="0" distL="0" distR="0" wp14:anchorId="2247258F" wp14:editId="1E789739">
            <wp:extent cx="6188075" cy="1466215"/>
            <wp:effectExtent l="0" t="0" r="3175" b="635"/>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6188075" cy="1466215"/>
                    </a:xfrm>
                    <a:prstGeom prst="rect">
                      <a:avLst/>
                    </a:prstGeom>
                  </pic:spPr>
                </pic:pic>
              </a:graphicData>
            </a:graphic>
          </wp:inline>
        </w:drawing>
      </w:r>
      <w:r w:rsidR="00B15266">
        <w:rPr>
          <w:rFonts w:ascii="Tahoma" w:hAnsi="Tahoma" w:cs="Tahoma"/>
          <w:color w:val="272759"/>
        </w:rPr>
        <w:t xml:space="preserve">    </w:t>
      </w:r>
    </w:p>
    <w:p w14:paraId="085C8798" w14:textId="77777777" w:rsidR="001B2A56" w:rsidRDefault="001B2A56" w:rsidP="00CD56F8">
      <w:pPr>
        <w:spacing w:after="0" w:line="100" w:lineRule="atLeast"/>
        <w:jc w:val="center"/>
        <w:rPr>
          <w:rFonts w:ascii="Tahoma" w:hAnsi="Tahoma" w:cs="Tahoma"/>
          <w:color w:val="auto"/>
        </w:rPr>
      </w:pPr>
    </w:p>
    <w:p w14:paraId="1DB5B022" w14:textId="18798128" w:rsidR="00CD56F8" w:rsidRPr="00D40037" w:rsidRDefault="00CD56F8" w:rsidP="00CD56F8">
      <w:pPr>
        <w:spacing w:after="0" w:line="100" w:lineRule="atLeast"/>
        <w:jc w:val="center"/>
        <w:rPr>
          <w:rFonts w:ascii="Tahoma" w:hAnsi="Tahoma" w:cs="Tahoma"/>
          <w:color w:val="auto"/>
        </w:rPr>
      </w:pPr>
      <w:r w:rsidRPr="00D40037">
        <w:rPr>
          <w:rFonts w:ascii="Tahoma" w:hAnsi="Tahoma" w:cs="Tahoma"/>
          <w:color w:val="auto"/>
        </w:rPr>
        <w:t>OBJAVA ZA MEDIJE</w:t>
      </w:r>
    </w:p>
    <w:p w14:paraId="5E32C9D6" w14:textId="77777777" w:rsidR="00CD56F8" w:rsidRPr="00D40037" w:rsidRDefault="00CD56F8" w:rsidP="00CD56F8">
      <w:pPr>
        <w:spacing w:after="0" w:line="100" w:lineRule="atLeast"/>
        <w:jc w:val="both"/>
        <w:rPr>
          <w:rFonts w:ascii="Tahoma" w:hAnsi="Tahoma" w:cs="Tahoma"/>
          <w:b/>
          <w:color w:val="auto"/>
        </w:rPr>
      </w:pPr>
    </w:p>
    <w:p w14:paraId="46CE7CB2" w14:textId="3FA36AD4" w:rsidR="00BB154D" w:rsidRDefault="00BB154D" w:rsidP="00CD56F8">
      <w:pPr>
        <w:spacing w:after="0" w:line="100" w:lineRule="atLeast"/>
        <w:jc w:val="both"/>
        <w:rPr>
          <w:rFonts w:ascii="Tahoma" w:hAnsi="Tahoma" w:cs="Tahoma"/>
          <w:b/>
          <w:color w:val="auto"/>
        </w:rPr>
      </w:pPr>
      <w:r>
        <w:rPr>
          <w:rFonts w:ascii="Tahoma" w:hAnsi="Tahoma" w:cs="Tahoma"/>
          <w:b/>
          <w:color w:val="auto"/>
        </w:rPr>
        <w:t>KOALICIJA STRANKE S IMENOM I PREZIMENOM, PAMETNO I FOKUS DANAS U SPLITU</w:t>
      </w:r>
      <w:r w:rsidR="007F4C4C">
        <w:rPr>
          <w:rFonts w:ascii="Tahoma" w:hAnsi="Tahoma" w:cs="Tahoma"/>
          <w:b/>
          <w:color w:val="auto"/>
        </w:rPr>
        <w:t xml:space="preserve"> O KORUPCIJI I NETRANSPARENTNOSTI HDZ-A</w:t>
      </w:r>
    </w:p>
    <w:p w14:paraId="61566FB3" w14:textId="77777777" w:rsidR="00BB154D" w:rsidRDefault="00BB154D" w:rsidP="00CD56F8">
      <w:pPr>
        <w:spacing w:after="0" w:line="100" w:lineRule="atLeast"/>
        <w:jc w:val="both"/>
        <w:rPr>
          <w:rFonts w:ascii="Tahoma" w:hAnsi="Tahoma" w:cs="Tahoma"/>
          <w:b/>
          <w:color w:val="auto"/>
        </w:rPr>
      </w:pPr>
    </w:p>
    <w:p w14:paraId="24292871" w14:textId="25713A13" w:rsidR="006D734F" w:rsidRDefault="007F4C4C" w:rsidP="00CD56F8">
      <w:pPr>
        <w:pStyle w:val="Odlomakpopisa"/>
        <w:spacing w:after="0" w:line="100" w:lineRule="atLeast"/>
        <w:ind w:left="0"/>
        <w:jc w:val="both"/>
        <w:rPr>
          <w:rFonts w:ascii="Tahoma" w:hAnsi="Tahoma" w:cs="Tahoma"/>
          <w:b/>
          <w:color w:val="auto"/>
          <w:sz w:val="40"/>
          <w:szCs w:val="40"/>
        </w:rPr>
      </w:pPr>
      <w:r>
        <w:rPr>
          <w:rFonts w:ascii="Tahoma" w:hAnsi="Tahoma" w:cs="Tahoma"/>
          <w:b/>
          <w:color w:val="auto"/>
          <w:sz w:val="40"/>
          <w:szCs w:val="40"/>
        </w:rPr>
        <w:t>Hoće li i novi val virusa proći u režiji HDZ-a?</w:t>
      </w:r>
      <w:r w:rsidR="00BB154D">
        <w:rPr>
          <w:rFonts w:ascii="Tahoma" w:hAnsi="Tahoma" w:cs="Tahoma"/>
          <w:b/>
          <w:color w:val="auto"/>
          <w:sz w:val="40"/>
          <w:szCs w:val="40"/>
        </w:rPr>
        <w:t xml:space="preserve"> </w:t>
      </w:r>
    </w:p>
    <w:p w14:paraId="7DA62239" w14:textId="77777777" w:rsidR="006D734F" w:rsidRPr="00D40037" w:rsidRDefault="006D734F" w:rsidP="00CD56F8">
      <w:pPr>
        <w:pStyle w:val="Odlomakpopisa"/>
        <w:spacing w:after="0" w:line="100" w:lineRule="atLeast"/>
        <w:ind w:left="0"/>
        <w:jc w:val="both"/>
        <w:rPr>
          <w:rFonts w:ascii="Tahoma" w:hAnsi="Tahoma" w:cs="Tahoma"/>
          <w:b/>
          <w:color w:val="auto"/>
          <w:sz w:val="40"/>
          <w:szCs w:val="40"/>
        </w:rPr>
      </w:pPr>
    </w:p>
    <w:p w14:paraId="6850C81C" w14:textId="38007ECF" w:rsidR="00417C84" w:rsidRDefault="00BB154D" w:rsidP="006D734F">
      <w:pPr>
        <w:pStyle w:val="Odlomakpopisa"/>
        <w:spacing w:after="0" w:line="100" w:lineRule="atLeast"/>
        <w:ind w:left="0"/>
        <w:jc w:val="both"/>
        <w:rPr>
          <w:rFonts w:ascii="Tahoma" w:hAnsi="Tahoma" w:cs="Tahoma"/>
          <w:b/>
          <w:color w:val="auto"/>
          <w:sz w:val="20"/>
          <w:szCs w:val="20"/>
        </w:rPr>
      </w:pPr>
      <w:r>
        <w:rPr>
          <w:rFonts w:ascii="Tahoma" w:hAnsi="Tahoma" w:cs="Tahoma"/>
          <w:b/>
          <w:bCs/>
          <w:color w:val="auto"/>
          <w:sz w:val="20"/>
          <w:szCs w:val="20"/>
          <w:shd w:val="clear" w:color="auto" w:fill="FFFFFF"/>
        </w:rPr>
        <w:t xml:space="preserve">U </w:t>
      </w:r>
      <w:r w:rsidR="007F4C4C">
        <w:rPr>
          <w:rFonts w:ascii="Tahoma" w:hAnsi="Tahoma" w:cs="Tahoma"/>
          <w:b/>
          <w:bCs/>
          <w:color w:val="auto"/>
          <w:sz w:val="20"/>
          <w:szCs w:val="20"/>
          <w:shd w:val="clear" w:color="auto" w:fill="FFFFFF"/>
        </w:rPr>
        <w:t>trenutku dok se počinje širiti novi val koronavirusa, nameće se pitanje možemo li vjerovati HDZ-ovim kadrovima i da će im životi ljudi biti ispred glasova na izborima, s obzirom da ni mjesecima nakon obolijevanja i potom umiranja ljudi u splitskom domu, ne znamo tko je kriv za to</w:t>
      </w:r>
      <w:r w:rsidR="0023762D">
        <w:rPr>
          <w:rFonts w:ascii="Tahoma" w:hAnsi="Tahoma" w:cs="Tahoma"/>
          <w:b/>
          <w:bCs/>
          <w:color w:val="auto"/>
          <w:sz w:val="20"/>
          <w:szCs w:val="20"/>
          <w:shd w:val="clear" w:color="auto" w:fill="FFFFFF"/>
        </w:rPr>
        <w:t xml:space="preserve">, a </w:t>
      </w:r>
      <w:r w:rsidR="00543C58">
        <w:rPr>
          <w:rFonts w:ascii="Tahoma" w:hAnsi="Tahoma" w:cs="Tahoma"/>
          <w:b/>
          <w:bCs/>
          <w:color w:val="auto"/>
          <w:sz w:val="20"/>
          <w:szCs w:val="20"/>
          <w:shd w:val="clear" w:color="auto" w:fill="FFFFFF"/>
        </w:rPr>
        <w:t xml:space="preserve">ministar Beroš </w:t>
      </w:r>
      <w:r w:rsidR="0023762D">
        <w:rPr>
          <w:rFonts w:ascii="Tahoma" w:hAnsi="Tahoma" w:cs="Tahoma"/>
          <w:b/>
          <w:bCs/>
          <w:color w:val="auto"/>
          <w:sz w:val="20"/>
          <w:szCs w:val="20"/>
          <w:shd w:val="clear" w:color="auto" w:fill="FFFFFF"/>
        </w:rPr>
        <w:t xml:space="preserve">je do jučer </w:t>
      </w:r>
      <w:r w:rsidR="007F4C4C">
        <w:rPr>
          <w:rFonts w:ascii="Tahoma" w:hAnsi="Tahoma" w:cs="Tahoma"/>
          <w:b/>
          <w:bCs/>
          <w:color w:val="auto"/>
          <w:sz w:val="20"/>
          <w:szCs w:val="20"/>
          <w:shd w:val="clear" w:color="auto" w:fill="FFFFFF"/>
        </w:rPr>
        <w:t>skriva</w:t>
      </w:r>
      <w:r w:rsidR="0023762D">
        <w:rPr>
          <w:rFonts w:ascii="Tahoma" w:hAnsi="Tahoma" w:cs="Tahoma"/>
          <w:b/>
          <w:bCs/>
          <w:color w:val="auto"/>
          <w:sz w:val="20"/>
          <w:szCs w:val="20"/>
          <w:shd w:val="clear" w:color="auto" w:fill="FFFFFF"/>
        </w:rPr>
        <w:t>o</w:t>
      </w:r>
      <w:r w:rsidR="00543C58">
        <w:rPr>
          <w:rFonts w:ascii="Tahoma" w:hAnsi="Tahoma" w:cs="Tahoma"/>
          <w:b/>
          <w:bCs/>
          <w:color w:val="auto"/>
          <w:sz w:val="20"/>
          <w:szCs w:val="20"/>
          <w:shd w:val="clear" w:color="auto" w:fill="FFFFFF"/>
        </w:rPr>
        <w:t xml:space="preserve"> </w:t>
      </w:r>
      <w:r w:rsidR="007F4C4C">
        <w:rPr>
          <w:rFonts w:ascii="Tahoma" w:hAnsi="Tahoma" w:cs="Tahoma"/>
          <w:b/>
          <w:bCs/>
          <w:color w:val="auto"/>
          <w:sz w:val="20"/>
          <w:szCs w:val="20"/>
          <w:shd w:val="clear" w:color="auto" w:fill="FFFFFF"/>
        </w:rPr>
        <w:t>nalaze inspekcija</w:t>
      </w:r>
      <w:r w:rsidR="000B1C35">
        <w:rPr>
          <w:rFonts w:ascii="Tahoma" w:hAnsi="Tahoma" w:cs="Tahoma"/>
          <w:b/>
          <w:bCs/>
          <w:color w:val="auto"/>
          <w:sz w:val="20"/>
          <w:szCs w:val="20"/>
          <w:shd w:val="clear" w:color="auto" w:fill="FFFFFF"/>
        </w:rPr>
        <w:t xml:space="preserve">, istaknuli su iz koalicije </w:t>
      </w:r>
    </w:p>
    <w:p w14:paraId="43086B0B" w14:textId="77777777" w:rsidR="003F081C" w:rsidRDefault="003F081C" w:rsidP="006D734F">
      <w:pPr>
        <w:pStyle w:val="Odlomakpopisa"/>
        <w:spacing w:after="0" w:line="100" w:lineRule="atLeast"/>
        <w:ind w:left="0"/>
        <w:jc w:val="both"/>
        <w:rPr>
          <w:rFonts w:ascii="Tahoma" w:hAnsi="Tahoma" w:cs="Tahoma"/>
          <w:b/>
        </w:rPr>
      </w:pPr>
    </w:p>
    <w:p w14:paraId="3770C895" w14:textId="0067104C" w:rsidR="008F2F05" w:rsidRDefault="00233B18" w:rsidP="007F4C4C">
      <w:pPr>
        <w:pStyle w:val="Odlomakpopisa"/>
        <w:spacing w:after="0" w:line="100" w:lineRule="atLeast"/>
        <w:ind w:left="0"/>
        <w:jc w:val="both"/>
        <w:rPr>
          <w:rFonts w:ascii="Tahoma" w:hAnsi="Tahoma" w:cs="Tahoma"/>
          <w:bCs/>
          <w:color w:val="auto"/>
          <w:shd w:val="clear" w:color="auto" w:fill="FFFFFF"/>
        </w:rPr>
      </w:pPr>
      <w:r>
        <w:rPr>
          <w:rFonts w:ascii="Tahoma" w:hAnsi="Tahoma" w:cs="Tahoma"/>
          <w:b/>
        </w:rPr>
        <w:t>Split</w:t>
      </w:r>
      <w:r w:rsidR="00CD56F8" w:rsidRPr="004B6163">
        <w:rPr>
          <w:rFonts w:ascii="Tahoma" w:hAnsi="Tahoma" w:cs="Tahoma"/>
          <w:b/>
        </w:rPr>
        <w:t xml:space="preserve">, </w:t>
      </w:r>
      <w:r>
        <w:rPr>
          <w:rFonts w:ascii="Tahoma" w:hAnsi="Tahoma" w:cs="Tahoma"/>
          <w:b/>
        </w:rPr>
        <w:t>19</w:t>
      </w:r>
      <w:r w:rsidR="00CD56F8" w:rsidRPr="004B6163">
        <w:rPr>
          <w:rFonts w:ascii="Tahoma" w:hAnsi="Tahoma" w:cs="Tahoma"/>
          <w:b/>
        </w:rPr>
        <w:t>.</w:t>
      </w:r>
      <w:r w:rsidR="00CD56F8">
        <w:rPr>
          <w:rFonts w:ascii="Tahoma" w:hAnsi="Tahoma" w:cs="Tahoma"/>
          <w:b/>
        </w:rPr>
        <w:t xml:space="preserve"> lipnja 2020</w:t>
      </w:r>
      <w:r w:rsidR="00CD56F8" w:rsidRPr="004B6163">
        <w:rPr>
          <w:rFonts w:ascii="Tahoma" w:hAnsi="Tahoma" w:cs="Tahoma"/>
        </w:rPr>
        <w:t xml:space="preserve">. – </w:t>
      </w:r>
      <w:r w:rsidR="007F4C4C" w:rsidRPr="007F4C4C">
        <w:rPr>
          <w:rFonts w:ascii="Tahoma" w:hAnsi="Tahoma" w:cs="Tahoma"/>
        </w:rPr>
        <w:t xml:space="preserve">U </w:t>
      </w:r>
      <w:r w:rsidR="007F4C4C" w:rsidRPr="007F4C4C">
        <w:rPr>
          <w:rFonts w:ascii="Tahoma" w:hAnsi="Tahoma" w:cs="Tahoma"/>
          <w:bCs/>
          <w:color w:val="auto"/>
          <w:shd w:val="clear" w:color="auto" w:fill="FFFFFF"/>
        </w:rPr>
        <w:t xml:space="preserve">trenutku dok se počinje širiti novi val koronavirusa, nameće se pitanje možemo li vjerovati HDZ-ovim kadrovima i da će im životi ljudi biti ispred glasova na izborima, s obzirom da ni mjesecima nakon obolijevanja i potom umiranja ljudi u splitskom domu, ne </w:t>
      </w:r>
      <w:r w:rsidR="00543C58">
        <w:rPr>
          <w:rFonts w:ascii="Tahoma" w:hAnsi="Tahoma" w:cs="Tahoma"/>
          <w:bCs/>
          <w:color w:val="auto"/>
          <w:shd w:val="clear" w:color="auto" w:fill="FFFFFF"/>
        </w:rPr>
        <w:t>znamo tko je kriv za to</w:t>
      </w:r>
      <w:r w:rsidR="008F2F05">
        <w:rPr>
          <w:rFonts w:ascii="Tahoma" w:hAnsi="Tahoma" w:cs="Tahoma"/>
          <w:bCs/>
          <w:color w:val="auto"/>
          <w:shd w:val="clear" w:color="auto" w:fill="FFFFFF"/>
        </w:rPr>
        <w:t xml:space="preserve">, a </w:t>
      </w:r>
      <w:r w:rsidR="00543C58">
        <w:rPr>
          <w:rFonts w:ascii="Tahoma" w:hAnsi="Tahoma" w:cs="Tahoma"/>
          <w:bCs/>
          <w:color w:val="auto"/>
          <w:shd w:val="clear" w:color="auto" w:fill="FFFFFF"/>
        </w:rPr>
        <w:t xml:space="preserve">ministar Beroš </w:t>
      </w:r>
      <w:r w:rsidR="008F2F05">
        <w:rPr>
          <w:rFonts w:ascii="Tahoma" w:hAnsi="Tahoma" w:cs="Tahoma"/>
          <w:bCs/>
          <w:color w:val="auto"/>
          <w:shd w:val="clear" w:color="auto" w:fill="FFFFFF"/>
        </w:rPr>
        <w:t xml:space="preserve">je sve do jučer </w:t>
      </w:r>
      <w:r w:rsidR="00543C58">
        <w:rPr>
          <w:rFonts w:ascii="Tahoma" w:hAnsi="Tahoma" w:cs="Tahoma"/>
          <w:bCs/>
          <w:color w:val="auto"/>
          <w:shd w:val="clear" w:color="auto" w:fill="FFFFFF"/>
        </w:rPr>
        <w:t>skriva</w:t>
      </w:r>
      <w:r w:rsidR="008F2F05">
        <w:rPr>
          <w:rFonts w:ascii="Tahoma" w:hAnsi="Tahoma" w:cs="Tahoma"/>
          <w:bCs/>
          <w:color w:val="auto"/>
          <w:shd w:val="clear" w:color="auto" w:fill="FFFFFF"/>
        </w:rPr>
        <w:t>o</w:t>
      </w:r>
      <w:r w:rsidR="007F4C4C" w:rsidRPr="007F4C4C">
        <w:rPr>
          <w:rFonts w:ascii="Tahoma" w:hAnsi="Tahoma" w:cs="Tahoma"/>
          <w:bCs/>
          <w:color w:val="auto"/>
          <w:shd w:val="clear" w:color="auto" w:fill="FFFFFF"/>
        </w:rPr>
        <w:t xml:space="preserve"> nalaze inspekcija, istaknule su Marijana Puljak, nositeljica liste u X. jedinici iz Pametno i </w:t>
      </w:r>
      <w:r w:rsidR="004C022C">
        <w:rPr>
          <w:rFonts w:ascii="Tahoma" w:hAnsi="Tahoma" w:cs="Tahoma"/>
          <w:bCs/>
          <w:color w:val="auto"/>
          <w:shd w:val="clear" w:color="auto" w:fill="FFFFFF"/>
        </w:rPr>
        <w:t xml:space="preserve">Ante Pranić i </w:t>
      </w:r>
      <w:r w:rsidR="007F4C4C" w:rsidRPr="007F4C4C">
        <w:rPr>
          <w:rFonts w:ascii="Tahoma" w:hAnsi="Tahoma" w:cs="Tahoma"/>
          <w:bCs/>
          <w:color w:val="auto"/>
          <w:shd w:val="clear" w:color="auto" w:fill="FFFFFF"/>
        </w:rPr>
        <w:t>Dalija Orešković iz Stranke s imenom i prezimenom</w:t>
      </w:r>
      <w:r w:rsidR="003072E2">
        <w:rPr>
          <w:rFonts w:ascii="Tahoma" w:hAnsi="Tahoma" w:cs="Tahoma"/>
          <w:bCs/>
          <w:color w:val="auto"/>
          <w:shd w:val="clear" w:color="auto" w:fill="FFFFFF"/>
        </w:rPr>
        <w:t xml:space="preserve">. </w:t>
      </w:r>
      <w:r w:rsidR="008F2F05">
        <w:rPr>
          <w:rFonts w:ascii="Tahoma" w:hAnsi="Tahoma" w:cs="Tahoma"/>
          <w:bCs/>
          <w:color w:val="auto"/>
          <w:shd w:val="clear" w:color="auto" w:fill="FFFFFF"/>
        </w:rPr>
        <w:t xml:space="preserve">Ako je zaista sve tako kako piše u izvještajima, zašto su se onda oni toliko dugo skrivali, upitala je Puljak. </w:t>
      </w:r>
    </w:p>
    <w:p w14:paraId="3DC071AE" w14:textId="553BA4ED" w:rsidR="007F4C4C" w:rsidRPr="007F4C4C" w:rsidRDefault="008F2F05" w:rsidP="007F4C4C">
      <w:pPr>
        <w:pStyle w:val="Odlomakpopisa"/>
        <w:spacing w:after="0" w:line="100" w:lineRule="atLeast"/>
        <w:ind w:left="0"/>
        <w:jc w:val="both"/>
        <w:rPr>
          <w:rFonts w:ascii="Tahoma" w:hAnsi="Tahoma" w:cs="Tahoma"/>
          <w:bCs/>
          <w:color w:val="auto"/>
        </w:rPr>
      </w:pPr>
      <w:r>
        <w:rPr>
          <w:rFonts w:ascii="Tahoma" w:hAnsi="Tahoma" w:cs="Tahoma"/>
          <w:bCs/>
          <w:color w:val="auto"/>
          <w:shd w:val="clear" w:color="auto" w:fill="FFFFFF"/>
        </w:rPr>
        <w:t xml:space="preserve">Iz </w:t>
      </w:r>
      <w:r w:rsidR="007F4C4C">
        <w:rPr>
          <w:rFonts w:ascii="Tahoma" w:hAnsi="Tahoma" w:cs="Tahoma"/>
          <w:bCs/>
          <w:color w:val="auto"/>
          <w:shd w:val="clear" w:color="auto" w:fill="FFFFFF"/>
        </w:rPr>
        <w:t>koalicije Stranke s imenom i prezimenom, Pametno i Fokusa</w:t>
      </w:r>
      <w:r w:rsidR="003072E2">
        <w:rPr>
          <w:rFonts w:ascii="Tahoma" w:hAnsi="Tahoma" w:cs="Tahoma"/>
          <w:bCs/>
          <w:color w:val="auto"/>
          <w:shd w:val="clear" w:color="auto" w:fill="FFFFFF"/>
        </w:rPr>
        <w:t xml:space="preserve"> </w:t>
      </w:r>
      <w:r>
        <w:rPr>
          <w:rFonts w:ascii="Tahoma" w:hAnsi="Tahoma" w:cs="Tahoma"/>
          <w:bCs/>
          <w:color w:val="auto"/>
          <w:shd w:val="clear" w:color="auto" w:fill="FFFFFF"/>
        </w:rPr>
        <w:t xml:space="preserve">danas su predstavili i sve ostale kandidate </w:t>
      </w:r>
      <w:r w:rsidR="003072E2">
        <w:rPr>
          <w:rFonts w:ascii="Tahoma" w:hAnsi="Tahoma" w:cs="Tahoma"/>
          <w:bCs/>
          <w:color w:val="auto"/>
          <w:shd w:val="clear" w:color="auto" w:fill="FFFFFF"/>
        </w:rPr>
        <w:t>za X. izbornu jedinicu</w:t>
      </w:r>
      <w:r w:rsidR="007F4C4C">
        <w:rPr>
          <w:rFonts w:ascii="Tahoma" w:hAnsi="Tahoma" w:cs="Tahoma"/>
          <w:bCs/>
          <w:color w:val="auto"/>
          <w:shd w:val="clear" w:color="auto" w:fill="FFFFFF"/>
        </w:rPr>
        <w:t xml:space="preserve">. </w:t>
      </w:r>
    </w:p>
    <w:p w14:paraId="1AD5ECDD" w14:textId="77777777" w:rsidR="007F4C4C" w:rsidRPr="007F4C4C" w:rsidRDefault="007F4C4C" w:rsidP="007F4C4C">
      <w:pPr>
        <w:pStyle w:val="Odlomakpopisa"/>
        <w:spacing w:after="0" w:line="100" w:lineRule="atLeast"/>
        <w:ind w:left="0"/>
        <w:jc w:val="both"/>
        <w:rPr>
          <w:rFonts w:ascii="Tahoma" w:hAnsi="Tahoma" w:cs="Tahoma"/>
          <w:color w:val="auto"/>
        </w:rPr>
      </w:pPr>
    </w:p>
    <w:p w14:paraId="145E20F4" w14:textId="77777777" w:rsidR="003072E2" w:rsidRDefault="003072E2" w:rsidP="003072E2">
      <w:pPr>
        <w:pStyle w:val="Odlomakpopisa"/>
        <w:spacing w:after="0" w:line="100" w:lineRule="atLeast"/>
        <w:ind w:left="0"/>
        <w:jc w:val="both"/>
        <w:rPr>
          <w:rFonts w:ascii="Tahoma" w:hAnsi="Tahoma" w:cs="Tahoma"/>
        </w:rPr>
      </w:pPr>
      <w:r>
        <w:rPr>
          <w:rFonts w:ascii="Tahoma" w:hAnsi="Tahoma" w:cs="Tahoma"/>
        </w:rPr>
        <w:t xml:space="preserve">- HDZ priča o sigurnoj Hrvatskoj, a mi ni dan danas ne znamo zašto je umrlo 18 ljudi u splitskom domu. Ministar Beroš nema problem s tim, dapače, ponosno nosi listu baš u ovoj jedinici, za što stvarno mora imati dobar želudac. Naime, može li on doći u našu jedinicu i pogledati u oči obiteljima koje su izgubile najmilije i još im reći da mu daju glas? Očito misli da može, a meni je zastrašujuće da ljudi poput njega trenutačno krase liste u X. jedinici, računajući da će ovdje skupiti jeftine glasove. Neće moći, gospodine Beroš i Škoro, gospođe Esih i Tomašić – rekla je </w:t>
      </w:r>
      <w:r w:rsidRPr="003072E2">
        <w:rPr>
          <w:rFonts w:ascii="Tahoma" w:hAnsi="Tahoma" w:cs="Tahoma"/>
          <w:b/>
        </w:rPr>
        <w:t>Marijana Puljak</w:t>
      </w:r>
      <w:r>
        <w:rPr>
          <w:rFonts w:ascii="Tahoma" w:hAnsi="Tahoma" w:cs="Tahoma"/>
        </w:rPr>
        <w:t xml:space="preserve">. </w:t>
      </w:r>
    </w:p>
    <w:p w14:paraId="15DB137D" w14:textId="7A22EFF4" w:rsidR="007F4C4C" w:rsidRDefault="003072E2" w:rsidP="003072E2">
      <w:pPr>
        <w:pStyle w:val="Odlomakpopisa"/>
        <w:spacing w:after="0" w:line="100" w:lineRule="atLeast"/>
        <w:ind w:left="0"/>
        <w:jc w:val="both"/>
        <w:rPr>
          <w:rFonts w:ascii="Tahoma" w:hAnsi="Tahoma" w:cs="Tahoma"/>
        </w:rPr>
      </w:pPr>
      <w:r>
        <w:rPr>
          <w:rFonts w:ascii="Tahoma" w:hAnsi="Tahoma" w:cs="Tahoma"/>
        </w:rPr>
        <w:t xml:space="preserve">Dodala je da su se u stranci Pametno već obračunavali proteklih godina s njihovim junacima i u Gradskom vijeću i u Županijskoj skupštini i znaju dobro kakva netransparentnost i korupcija stoji iza HDZ-ove vladavine, od lokalne, do nacionalne. </w:t>
      </w:r>
    </w:p>
    <w:p w14:paraId="295C5023" w14:textId="77777777" w:rsidR="003072E2" w:rsidRDefault="003072E2" w:rsidP="003072E2">
      <w:pPr>
        <w:pStyle w:val="Odlomakpopisa"/>
        <w:spacing w:after="0" w:line="100" w:lineRule="atLeast"/>
        <w:ind w:left="0"/>
        <w:jc w:val="both"/>
        <w:rPr>
          <w:rFonts w:ascii="Tahoma" w:hAnsi="Tahoma" w:cs="Tahoma"/>
        </w:rPr>
      </w:pPr>
    </w:p>
    <w:p w14:paraId="60F1736D" w14:textId="77777777" w:rsidR="0059554A" w:rsidRDefault="00294776" w:rsidP="00294776">
      <w:pPr>
        <w:spacing w:after="0" w:line="100" w:lineRule="atLeast"/>
        <w:jc w:val="both"/>
        <w:rPr>
          <w:rFonts w:ascii="Tahoma" w:hAnsi="Tahoma" w:cs="Tahoma"/>
          <w:noProof/>
        </w:rPr>
      </w:pPr>
      <w:r>
        <w:rPr>
          <w:rFonts w:ascii="Tahoma" w:hAnsi="Tahoma" w:cs="Tahoma"/>
        </w:rPr>
        <w:t xml:space="preserve">Kako je </w:t>
      </w:r>
      <w:r>
        <w:rPr>
          <w:rFonts w:ascii="Tahoma" w:hAnsi="Tahoma" w:cs="Tahoma"/>
          <w:noProof/>
        </w:rPr>
        <w:t>naglasila</w:t>
      </w:r>
      <w:r w:rsidR="003072E2" w:rsidRPr="00294776">
        <w:rPr>
          <w:rFonts w:ascii="Tahoma" w:hAnsi="Tahoma" w:cs="Tahoma"/>
          <w:noProof/>
        </w:rPr>
        <w:t xml:space="preserve"> </w:t>
      </w:r>
      <w:r w:rsidR="003072E2" w:rsidRPr="00294776">
        <w:rPr>
          <w:rFonts w:ascii="Tahoma" w:hAnsi="Tahoma" w:cs="Tahoma"/>
          <w:b/>
          <w:noProof/>
        </w:rPr>
        <w:t>Dalija Orešković</w:t>
      </w:r>
      <w:r w:rsidR="003072E2" w:rsidRPr="00294776">
        <w:rPr>
          <w:rFonts w:ascii="Tahoma" w:hAnsi="Tahoma" w:cs="Tahoma"/>
          <w:noProof/>
        </w:rPr>
        <w:t xml:space="preserve"> iz Stranke s imenom i prezimenom</w:t>
      </w:r>
      <w:r>
        <w:rPr>
          <w:rFonts w:ascii="Tahoma" w:hAnsi="Tahoma" w:cs="Tahoma"/>
          <w:noProof/>
        </w:rPr>
        <w:t xml:space="preserve">, splitski Dom za starije i nemoćne najbolji je dokaz da osim korone postoje i drugi opasni virusi koji nam prijete. </w:t>
      </w:r>
    </w:p>
    <w:p w14:paraId="557B2927" w14:textId="3CBA3E3E" w:rsidR="003072E2" w:rsidRDefault="00294776" w:rsidP="00294776">
      <w:pPr>
        <w:spacing w:after="0" w:line="100" w:lineRule="atLeast"/>
        <w:jc w:val="both"/>
        <w:rPr>
          <w:rFonts w:ascii="Tahoma" w:hAnsi="Tahoma" w:cs="Tahoma"/>
          <w:noProof/>
        </w:rPr>
      </w:pPr>
      <w:r>
        <w:rPr>
          <w:rFonts w:ascii="Tahoma" w:hAnsi="Tahoma" w:cs="Tahoma"/>
          <w:noProof/>
        </w:rPr>
        <w:t>-To je virus korupcije i klijentelizma koji će nas uništiti dođe li HDZ još jednom na vlast. Koronavirus je ušao u ovaj dom tijekom travnja, nakon čega je preminulo 18 štićenika. U izvješću kojeg potpisuju ministar Beroš i ministrica Bedeković podmuklo se utvrđuje kako nikakve i ničije odgovornosti nije bilo. Sve nadležne institucije kojima upravlja HDZ jedna su drugoj oprale ruke, od DORH-a, ministarstava, Zavoda za javno zdravstvo pa sve do Nacionalnog i Županijskog stožera civilne zaštite. Svi poslušnici, klimavci i uhljebi HDZ-a</w:t>
      </w:r>
      <w:r w:rsidR="0059554A">
        <w:rPr>
          <w:rFonts w:ascii="Tahoma" w:hAnsi="Tahoma" w:cs="Tahoma"/>
          <w:noProof/>
        </w:rPr>
        <w:t>,</w:t>
      </w:r>
      <w:r>
        <w:rPr>
          <w:rFonts w:ascii="Tahoma" w:hAnsi="Tahoma" w:cs="Tahoma"/>
          <w:noProof/>
        </w:rPr>
        <w:t xml:space="preserve"> umjesto poštenog i istinitog utvrđivanja činjenica</w:t>
      </w:r>
      <w:r w:rsidR="0059554A">
        <w:rPr>
          <w:rFonts w:ascii="Tahoma" w:hAnsi="Tahoma" w:cs="Tahoma"/>
          <w:noProof/>
        </w:rPr>
        <w:t>,</w:t>
      </w:r>
      <w:r>
        <w:rPr>
          <w:rFonts w:ascii="Tahoma" w:hAnsi="Tahoma" w:cs="Tahoma"/>
          <w:noProof/>
        </w:rPr>
        <w:t xml:space="preserve"> rekli su kako nitko nije kriv. Pa čak niti korona. No 18 života iz ovog doma više nema – istaknula je Orešković. </w:t>
      </w:r>
    </w:p>
    <w:p w14:paraId="796DC092" w14:textId="0281A032" w:rsidR="00294776" w:rsidRDefault="00294776" w:rsidP="00294776">
      <w:pPr>
        <w:spacing w:after="0" w:line="100" w:lineRule="atLeast"/>
        <w:jc w:val="both"/>
        <w:rPr>
          <w:rFonts w:ascii="Tahoma" w:hAnsi="Tahoma" w:cs="Tahoma"/>
          <w:noProof/>
        </w:rPr>
      </w:pPr>
    </w:p>
    <w:p w14:paraId="2BE5FECE" w14:textId="316CDCF5" w:rsidR="0059554A" w:rsidRDefault="00294776" w:rsidP="00294776">
      <w:pPr>
        <w:spacing w:after="0" w:line="100" w:lineRule="atLeast"/>
        <w:jc w:val="both"/>
        <w:rPr>
          <w:rFonts w:ascii="Tahoma" w:hAnsi="Tahoma" w:cs="Tahoma"/>
          <w:noProof/>
        </w:rPr>
      </w:pPr>
      <w:r>
        <w:rPr>
          <w:rFonts w:ascii="Tahoma" w:hAnsi="Tahoma" w:cs="Tahoma"/>
          <w:noProof/>
        </w:rPr>
        <w:t>Slučaj ovog doma, poručila je, metafora je istog umiranja svih krajeva kojima upravlja HDZ.</w:t>
      </w:r>
    </w:p>
    <w:p w14:paraId="4D487ADB" w14:textId="3A6BE113" w:rsidR="00294776" w:rsidRPr="00294776" w:rsidRDefault="00294776" w:rsidP="00294776">
      <w:pPr>
        <w:spacing w:after="0" w:line="100" w:lineRule="atLeast"/>
        <w:jc w:val="both"/>
        <w:rPr>
          <w:rFonts w:ascii="Tahoma" w:hAnsi="Tahoma" w:cs="Tahoma"/>
          <w:noProof/>
        </w:rPr>
      </w:pPr>
      <w:r>
        <w:rPr>
          <w:rFonts w:ascii="Tahoma" w:hAnsi="Tahoma" w:cs="Tahoma"/>
          <w:noProof/>
        </w:rPr>
        <w:t xml:space="preserve">- Uhljebljivanje nesposobnih stranačkih kadrova otjeralo je našu mladost i bešćutno ubija našu starost. Neposredno prije ove konferencije saznala sam da je Krunoslav Capak u samoizolaciji. Čitav HDZ </w:t>
      </w:r>
      <w:r>
        <w:rPr>
          <w:rFonts w:ascii="Tahoma" w:hAnsi="Tahoma" w:cs="Tahoma"/>
          <w:noProof/>
        </w:rPr>
        <w:lastRenderedPageBreak/>
        <w:t>trebao bi se naći u jednoj podužoj samoizolaciji. Njihova je vlast za život i dobrobit ove zemlje opasna poput korone.</w:t>
      </w:r>
      <w:r w:rsidR="0007406F">
        <w:rPr>
          <w:rFonts w:ascii="Tahoma" w:hAnsi="Tahoma" w:cs="Tahoma"/>
          <w:noProof/>
        </w:rPr>
        <w:t xml:space="preserve"> </w:t>
      </w:r>
      <w:r w:rsidR="00683C28">
        <w:rPr>
          <w:rFonts w:ascii="Tahoma" w:hAnsi="Tahoma" w:cs="Tahoma"/>
          <w:noProof/>
        </w:rPr>
        <w:t>S tim da koronu, kao društvo, možemo preživjeti. Daljnju pljačku pod diktatorskom palicom HDZ-a, više ne</w:t>
      </w:r>
      <w:r w:rsidR="00647128">
        <w:rPr>
          <w:rFonts w:ascii="Tahoma" w:hAnsi="Tahoma" w:cs="Tahoma"/>
          <w:noProof/>
        </w:rPr>
        <w:t xml:space="preserve"> - </w:t>
      </w:r>
      <w:r w:rsidR="00683C28">
        <w:rPr>
          <w:rFonts w:ascii="Tahoma" w:hAnsi="Tahoma" w:cs="Tahoma"/>
          <w:noProof/>
        </w:rPr>
        <w:t xml:space="preserve">, kazala je Orešković. </w:t>
      </w:r>
    </w:p>
    <w:p w14:paraId="3438A8A7" w14:textId="77777777" w:rsidR="007F4C4C" w:rsidRDefault="007F4C4C" w:rsidP="006D734F">
      <w:pPr>
        <w:pStyle w:val="Odlomakpopisa"/>
        <w:spacing w:after="0" w:line="100" w:lineRule="atLeast"/>
        <w:ind w:left="0"/>
        <w:jc w:val="both"/>
        <w:rPr>
          <w:rFonts w:ascii="Tahoma" w:hAnsi="Tahoma" w:cs="Tahoma"/>
          <w:noProof/>
        </w:rPr>
      </w:pPr>
    </w:p>
    <w:p w14:paraId="0CE8E0DF" w14:textId="54399CDC" w:rsidR="004C022C" w:rsidRDefault="004C022C" w:rsidP="006D734F">
      <w:pPr>
        <w:pStyle w:val="Odlomakpopisa"/>
        <w:spacing w:after="0" w:line="100" w:lineRule="atLeast"/>
        <w:ind w:left="0"/>
        <w:jc w:val="both"/>
        <w:rPr>
          <w:rFonts w:ascii="Tahoma" w:hAnsi="Tahoma" w:cs="Tahoma"/>
          <w:noProof/>
        </w:rPr>
      </w:pPr>
      <w:r>
        <w:rPr>
          <w:rFonts w:ascii="Tahoma" w:hAnsi="Tahoma" w:cs="Tahoma"/>
          <w:noProof/>
        </w:rPr>
        <w:t xml:space="preserve">Da je HDZ-ovo kadroviranje po Dalmaciji postalo opasno </w:t>
      </w:r>
      <w:r w:rsidR="00C07E89">
        <w:rPr>
          <w:rFonts w:ascii="Tahoma" w:hAnsi="Tahoma" w:cs="Tahoma"/>
          <w:noProof/>
        </w:rPr>
        <w:t xml:space="preserve">i </w:t>
      </w:r>
      <w:r>
        <w:rPr>
          <w:rFonts w:ascii="Tahoma" w:hAnsi="Tahoma" w:cs="Tahoma"/>
          <w:noProof/>
        </w:rPr>
        <w:t xml:space="preserve">po život građana, smatra </w:t>
      </w:r>
      <w:r w:rsidRPr="004C022C">
        <w:rPr>
          <w:rFonts w:ascii="Tahoma" w:hAnsi="Tahoma" w:cs="Tahoma"/>
          <w:b/>
          <w:noProof/>
        </w:rPr>
        <w:t>Ante Pranić</w:t>
      </w:r>
      <w:r>
        <w:rPr>
          <w:rFonts w:ascii="Tahoma" w:hAnsi="Tahoma" w:cs="Tahoma"/>
          <w:noProof/>
        </w:rPr>
        <w:t xml:space="preserve">, 14. na listi za X. izbornu jedinicu, u ime Stranke s imenom i prezimenom. </w:t>
      </w:r>
    </w:p>
    <w:p w14:paraId="0BD2E673" w14:textId="77777777" w:rsidR="004C022C" w:rsidRDefault="004C022C" w:rsidP="006D734F">
      <w:pPr>
        <w:pStyle w:val="Odlomakpopisa"/>
        <w:spacing w:after="0" w:line="100" w:lineRule="atLeast"/>
        <w:ind w:left="0"/>
        <w:jc w:val="both"/>
        <w:rPr>
          <w:rFonts w:ascii="Tahoma" w:hAnsi="Tahoma" w:cs="Tahoma"/>
          <w:noProof/>
        </w:rPr>
      </w:pPr>
    </w:p>
    <w:p w14:paraId="34DF73AA" w14:textId="5F0A67CF" w:rsidR="004C022C" w:rsidRDefault="004C022C" w:rsidP="004C022C">
      <w:pPr>
        <w:pStyle w:val="Odlomakpopisa"/>
        <w:spacing w:after="0" w:line="100" w:lineRule="atLeast"/>
        <w:ind w:left="0"/>
        <w:jc w:val="both"/>
        <w:rPr>
          <w:rFonts w:ascii="Tahoma" w:hAnsi="Tahoma" w:cs="Tahoma"/>
          <w:noProof/>
        </w:rPr>
      </w:pPr>
      <w:r>
        <w:rPr>
          <w:rFonts w:ascii="Tahoma" w:hAnsi="Tahoma" w:cs="Tahoma"/>
          <w:noProof/>
        </w:rPr>
        <w:t xml:space="preserve">- Dom za starije i nemoćne u Splitu je simbol lošeg upravljanja, uhljebljivanja istrošenih stranačkih kadrova i negativne političke selekcije. Kada pogledate tko samo sjedi u nadzornim odborima javnih ustanova u zdravstvu i domovima za starije osobe te kako se kadrovira po javnim ustanovama, sve je jasno. Postoje audio zapisi kadroviranja i namještanja ravnateljskih funkcija, ali nadležne službe šute. Dok se u drugim državama ostavke daju zbog kupovanja pelena službenom karticom, kod nas ni ugašeni ljudski životi nisu razlog za ostavke. Kod nas se zloporaba ovlasti pri kadroviranju ne procesuira, već se takvi još i politički promoviraju na listama za Sabor – zaključuje Pranić. </w:t>
      </w:r>
    </w:p>
    <w:p w14:paraId="5D077366" w14:textId="77777777" w:rsidR="004C022C" w:rsidRDefault="004C022C" w:rsidP="006D734F">
      <w:pPr>
        <w:pStyle w:val="Odlomakpopisa"/>
        <w:spacing w:after="0" w:line="100" w:lineRule="atLeast"/>
        <w:ind w:left="0"/>
        <w:jc w:val="both"/>
        <w:rPr>
          <w:rFonts w:ascii="Tahoma" w:hAnsi="Tahoma" w:cs="Tahoma"/>
          <w:noProof/>
        </w:rPr>
      </w:pPr>
    </w:p>
    <w:p w14:paraId="7FD9C650" w14:textId="634E31C0" w:rsidR="003072E2" w:rsidRPr="009D70BF" w:rsidRDefault="003072E2" w:rsidP="003072E2">
      <w:pPr>
        <w:pStyle w:val="Odlomakpopisa"/>
        <w:spacing w:after="0" w:line="100" w:lineRule="atLeast"/>
        <w:ind w:left="0"/>
        <w:jc w:val="both"/>
        <w:rPr>
          <w:rFonts w:ascii="Tahoma" w:hAnsi="Tahoma" w:cs="Tahoma"/>
          <w:noProof/>
          <w:color w:val="auto"/>
          <w:shd w:val="clear" w:color="auto" w:fill="FFFFFF"/>
        </w:rPr>
      </w:pPr>
      <w:r>
        <w:rPr>
          <w:rFonts w:ascii="Tahoma" w:hAnsi="Tahoma" w:cs="Tahoma"/>
          <w:noProof/>
        </w:rPr>
        <w:t>Na lis</w:t>
      </w:r>
      <w:r w:rsidR="00FD25F2">
        <w:rPr>
          <w:rFonts w:ascii="Tahoma" w:hAnsi="Tahoma" w:cs="Tahoma"/>
          <w:noProof/>
        </w:rPr>
        <w:t xml:space="preserve">ti za X. izbornu jedinicu nalazi </w:t>
      </w:r>
      <w:r>
        <w:rPr>
          <w:rFonts w:ascii="Tahoma" w:hAnsi="Tahoma" w:cs="Tahoma"/>
          <w:noProof/>
        </w:rPr>
        <w:t xml:space="preserve">se još </w:t>
      </w:r>
      <w:r w:rsidR="00FD25F2">
        <w:rPr>
          <w:rFonts w:ascii="Tahoma" w:hAnsi="Tahoma" w:cs="Tahoma"/>
          <w:noProof/>
        </w:rPr>
        <w:t xml:space="preserve">niz dokazanih pojedinaca iz koalicije: </w:t>
      </w:r>
      <w:r w:rsidR="004C022C">
        <w:rPr>
          <w:rFonts w:ascii="Tahoma" w:hAnsi="Tahoma" w:cs="Tahoma"/>
          <w:noProof/>
        </w:rPr>
        <w:t xml:space="preserve">Anđelka Tomić, Ivan Barišić, Natalia Tafra Bazina, Željko Domazet, Kristijan Kasalo, Sabrina Pejić, Vedrana Majstrović, Jakov Prkić, Gorana Rosandić, Igor Skoko, Lucija Puljak i Nikša Marinović. </w:t>
      </w:r>
    </w:p>
    <w:p w14:paraId="78DD7AE7" w14:textId="77777777" w:rsidR="00407F06" w:rsidRPr="00086F5D" w:rsidRDefault="00407F06" w:rsidP="00172C55">
      <w:pPr>
        <w:pStyle w:val="Odlomakpopisa"/>
        <w:spacing w:after="0" w:line="100" w:lineRule="atLeast"/>
        <w:ind w:left="0"/>
        <w:jc w:val="both"/>
        <w:rPr>
          <w:rFonts w:ascii="Tahoma" w:hAnsi="Tahoma" w:cs="Tahoma"/>
          <w:noProof/>
          <w:color w:val="auto"/>
        </w:rPr>
      </w:pPr>
    </w:p>
    <w:p w14:paraId="6BBEF09C" w14:textId="77777777" w:rsidR="00CD56F8" w:rsidRPr="004B6163" w:rsidRDefault="00CD56F8" w:rsidP="00172C55">
      <w:pPr>
        <w:spacing w:after="0" w:line="240" w:lineRule="auto"/>
        <w:rPr>
          <w:rFonts w:ascii="Tahoma" w:hAnsi="Tahoma" w:cs="Tahoma"/>
          <w:noProof/>
          <w:color w:val="595959" w:themeColor="text1" w:themeTint="A6"/>
          <w:sz w:val="20"/>
          <w:szCs w:val="20"/>
          <w:u w:val="single"/>
        </w:rPr>
      </w:pPr>
      <w:r w:rsidRPr="004B6163">
        <w:rPr>
          <w:rFonts w:ascii="Tahoma" w:hAnsi="Tahoma" w:cs="Tahoma"/>
          <w:noProof/>
          <w:color w:val="595959" w:themeColor="text1" w:themeTint="A6"/>
          <w:sz w:val="20"/>
          <w:szCs w:val="20"/>
          <w:u w:val="single"/>
        </w:rPr>
        <w:t>Osoba za kontakt:</w:t>
      </w:r>
    </w:p>
    <w:p w14:paraId="172177A0" w14:textId="44A73414" w:rsidR="00CD56F8" w:rsidRPr="004B6163" w:rsidRDefault="00CD56F8" w:rsidP="00172C55">
      <w:pPr>
        <w:spacing w:after="0" w:line="240" w:lineRule="auto"/>
        <w:rPr>
          <w:rFonts w:ascii="Tahoma" w:eastAsia="Times New Roman" w:hAnsi="Tahoma" w:cs="Tahoma"/>
          <w:noProof/>
          <w:color w:val="595959" w:themeColor="text1" w:themeTint="A6"/>
          <w:sz w:val="20"/>
          <w:szCs w:val="20"/>
          <w:lang w:eastAsia="hr-HR"/>
        </w:rPr>
      </w:pPr>
      <w:r>
        <w:rPr>
          <w:rFonts w:ascii="Tahoma" w:hAnsi="Tahoma" w:cs="Tahoma"/>
          <w:noProof/>
          <w:lang w:eastAsia="hr-HR"/>
        </w:rPr>
        <w:drawing>
          <wp:anchor distT="0" distB="0" distL="114300" distR="114300" simplePos="0" relativeHeight="251659264" behindDoc="1" locked="0" layoutInCell="1" allowOverlap="1" wp14:anchorId="13990757" wp14:editId="70BB4F92">
            <wp:simplePos x="0" y="0"/>
            <wp:positionH relativeFrom="margin">
              <wp:align>right</wp:align>
            </wp:positionH>
            <wp:positionV relativeFrom="margin">
              <wp:align>bottom</wp:align>
            </wp:positionV>
            <wp:extent cx="2257768" cy="609033"/>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metno-logo-uski.png"/>
                    <pic:cNvPicPr/>
                  </pic:nvPicPr>
                  <pic:blipFill>
                    <a:blip r:embed="rId9">
                      <a:extLst>
                        <a:ext uri="{28A0092B-C50C-407E-A947-70E740481C1C}">
                          <a14:useLocalDpi xmlns:a14="http://schemas.microsoft.com/office/drawing/2010/main" val="0"/>
                        </a:ext>
                      </a:extLst>
                    </a:blip>
                    <a:stretch>
                      <a:fillRect/>
                    </a:stretch>
                  </pic:blipFill>
                  <pic:spPr>
                    <a:xfrm>
                      <a:off x="0" y="0"/>
                      <a:ext cx="2257768" cy="609033"/>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072E2">
        <w:rPr>
          <w:rFonts w:ascii="Tahoma" w:hAnsi="Tahoma" w:cs="Tahoma"/>
          <w:noProof/>
          <w:color w:val="595959" w:themeColor="text1" w:themeTint="A6"/>
          <w:sz w:val="20"/>
          <w:szCs w:val="20"/>
        </w:rPr>
        <w:t>Tomislava Vidović Baran</w:t>
      </w:r>
      <w:r w:rsidRPr="004B6163">
        <w:rPr>
          <w:rFonts w:ascii="Tahoma" w:hAnsi="Tahoma" w:cs="Tahoma"/>
          <w:noProof/>
          <w:color w:val="595959" w:themeColor="text1" w:themeTint="A6"/>
          <w:sz w:val="20"/>
          <w:szCs w:val="20"/>
        </w:rPr>
        <w:t xml:space="preserve">  </w:t>
      </w:r>
      <w:r w:rsidRPr="004B6163">
        <w:rPr>
          <w:rFonts w:ascii="Tahoma" w:eastAsia="Times New Roman" w:hAnsi="Tahoma" w:cs="Tahoma"/>
          <w:noProof/>
          <w:color w:val="595959" w:themeColor="text1" w:themeTint="A6"/>
          <w:sz w:val="20"/>
          <w:szCs w:val="20"/>
          <w:lang w:eastAsia="hr-HR"/>
        </w:rPr>
        <w:br/>
      </w:r>
      <w:r>
        <w:rPr>
          <w:rFonts w:ascii="Tahoma" w:eastAsia="Times New Roman" w:hAnsi="Tahoma" w:cs="Tahoma"/>
          <w:noProof/>
          <w:color w:val="595959" w:themeColor="text1" w:themeTint="A6"/>
          <w:sz w:val="20"/>
          <w:szCs w:val="20"/>
          <w:lang w:eastAsia="hr-HR"/>
        </w:rPr>
        <w:t>Pametno</w:t>
      </w:r>
      <w:r>
        <w:rPr>
          <w:rFonts w:ascii="Tahoma" w:eastAsia="Times New Roman" w:hAnsi="Tahoma" w:cs="Tahoma"/>
          <w:noProof/>
          <w:color w:val="595959" w:themeColor="text1" w:themeTint="A6"/>
          <w:sz w:val="20"/>
          <w:szCs w:val="20"/>
          <w:lang w:eastAsia="hr-HR"/>
        </w:rPr>
        <w:tab/>
      </w:r>
      <w:r>
        <w:rPr>
          <w:rFonts w:ascii="Tahoma" w:eastAsia="Times New Roman" w:hAnsi="Tahoma" w:cs="Tahoma"/>
          <w:noProof/>
          <w:color w:val="595959" w:themeColor="text1" w:themeTint="A6"/>
          <w:sz w:val="20"/>
          <w:szCs w:val="20"/>
          <w:lang w:eastAsia="hr-HR"/>
        </w:rPr>
        <w:tab/>
      </w:r>
      <w:r>
        <w:rPr>
          <w:rFonts w:ascii="Tahoma" w:eastAsia="Times New Roman" w:hAnsi="Tahoma" w:cs="Tahoma"/>
          <w:noProof/>
          <w:color w:val="595959" w:themeColor="text1" w:themeTint="A6"/>
          <w:sz w:val="20"/>
          <w:szCs w:val="20"/>
          <w:lang w:eastAsia="hr-HR"/>
        </w:rPr>
        <w:tab/>
      </w:r>
      <w:r>
        <w:rPr>
          <w:rFonts w:ascii="Tahoma" w:eastAsia="Times New Roman" w:hAnsi="Tahoma" w:cs="Tahoma"/>
          <w:noProof/>
          <w:color w:val="595959" w:themeColor="text1" w:themeTint="A6"/>
          <w:sz w:val="20"/>
          <w:szCs w:val="20"/>
          <w:lang w:eastAsia="hr-HR"/>
        </w:rPr>
        <w:tab/>
      </w:r>
      <w:r>
        <w:rPr>
          <w:rFonts w:ascii="Tahoma" w:eastAsia="Times New Roman" w:hAnsi="Tahoma" w:cs="Tahoma"/>
          <w:noProof/>
          <w:color w:val="595959" w:themeColor="text1" w:themeTint="A6"/>
          <w:sz w:val="20"/>
          <w:szCs w:val="20"/>
          <w:lang w:eastAsia="hr-HR"/>
        </w:rPr>
        <w:tab/>
      </w:r>
      <w:r>
        <w:rPr>
          <w:rFonts w:ascii="Tahoma" w:eastAsia="Times New Roman" w:hAnsi="Tahoma" w:cs="Tahoma"/>
          <w:noProof/>
          <w:color w:val="595959" w:themeColor="text1" w:themeTint="A6"/>
          <w:sz w:val="20"/>
          <w:szCs w:val="20"/>
          <w:lang w:eastAsia="hr-HR"/>
        </w:rPr>
        <w:br/>
      </w:r>
      <w:r w:rsidR="00CF6A26">
        <w:rPr>
          <w:rFonts w:ascii="Tahoma" w:eastAsia="Times New Roman" w:hAnsi="Tahoma" w:cs="Tahoma"/>
          <w:noProof/>
          <w:color w:val="595959" w:themeColor="text1" w:themeTint="A6"/>
          <w:sz w:val="20"/>
          <w:szCs w:val="20"/>
          <w:lang w:eastAsia="hr-HR"/>
        </w:rPr>
        <w:t>M: +385 (0) 98 716 707</w:t>
      </w:r>
    </w:p>
    <w:p w14:paraId="776949F6" w14:textId="2320CAE2" w:rsidR="004714DD" w:rsidRPr="004B6163" w:rsidRDefault="00CD56F8" w:rsidP="00683B45">
      <w:pPr>
        <w:spacing w:after="0" w:line="240" w:lineRule="auto"/>
        <w:rPr>
          <w:rStyle w:val="Hiperveza"/>
          <w:rFonts w:ascii="Tahoma" w:eastAsia="Times New Roman" w:hAnsi="Tahoma" w:cs="Tahoma"/>
          <w:b/>
          <w:bCs/>
          <w:sz w:val="20"/>
          <w:szCs w:val="20"/>
          <w:lang w:eastAsia="hr-HR"/>
        </w:rPr>
      </w:pPr>
      <w:r w:rsidRPr="004B6163">
        <w:rPr>
          <w:rFonts w:ascii="Tahoma" w:eastAsia="Times New Roman" w:hAnsi="Tahoma" w:cs="Tahoma"/>
          <w:bCs/>
          <w:color w:val="595959" w:themeColor="text1" w:themeTint="A6"/>
          <w:sz w:val="20"/>
          <w:szCs w:val="20"/>
          <w:lang w:eastAsia="hr-HR"/>
        </w:rPr>
        <w:t>E:</w:t>
      </w:r>
      <w:r w:rsidRPr="004B6163">
        <w:rPr>
          <w:rFonts w:ascii="Tahoma" w:eastAsia="Times New Roman" w:hAnsi="Tahoma" w:cs="Tahoma"/>
          <w:b/>
          <w:bCs/>
          <w:color w:val="000000"/>
          <w:sz w:val="20"/>
          <w:szCs w:val="20"/>
          <w:lang w:eastAsia="hr-HR"/>
        </w:rPr>
        <w:t xml:space="preserve"> </w:t>
      </w:r>
      <w:r w:rsidR="00CF6A26">
        <w:rPr>
          <w:rStyle w:val="Internetskapoveznica"/>
          <w:rFonts w:ascii="Tahoma" w:eastAsia="Times New Roman" w:hAnsi="Tahoma" w:cs="Tahoma"/>
          <w:b/>
          <w:bCs/>
          <w:sz w:val="20"/>
          <w:szCs w:val="20"/>
          <w:lang w:eastAsia="hr-HR"/>
        </w:rPr>
        <w:t>press@pametno.org</w:t>
      </w:r>
    </w:p>
    <w:sectPr w:rsidR="004714DD" w:rsidRPr="004B6163" w:rsidSect="00B15266">
      <w:footerReference w:type="default" r:id="rId10"/>
      <w:pgSz w:w="11906" w:h="16838"/>
      <w:pgMar w:top="993" w:right="991" w:bottom="851" w:left="1134" w:header="0" w:footer="505" w:gutter="0"/>
      <w:cols w:space="720"/>
      <w:formProt w:val="0"/>
      <w:titlePg/>
      <w:docGrid w:linePitch="2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CFBD20" w14:textId="77777777" w:rsidR="006B504C" w:rsidRDefault="006B504C">
      <w:pPr>
        <w:spacing w:after="0" w:line="240" w:lineRule="auto"/>
      </w:pPr>
      <w:r>
        <w:separator/>
      </w:r>
    </w:p>
  </w:endnote>
  <w:endnote w:type="continuationSeparator" w:id="0">
    <w:p w14:paraId="66A9235A" w14:textId="77777777" w:rsidR="006B504C" w:rsidRDefault="006B5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D4F6B" w14:textId="77777777" w:rsidR="00B62205" w:rsidRPr="00214219" w:rsidRDefault="00B62205" w:rsidP="00B62205">
    <w:pPr>
      <w:ind w:right="-427"/>
      <w:rPr>
        <w:rFonts w:ascii="Tahoma" w:hAnsi="Tahoma" w:cs="Tahoma"/>
      </w:rPr>
    </w:pPr>
    <w:r>
      <w:rPr>
        <w:rFonts w:ascii="Tahoma" w:hAnsi="Tahoma" w:cs="Tahoma"/>
        <w:noProof/>
        <w:lang w:eastAsia="hr-HR"/>
      </w:rPr>
      <w:drawing>
        <wp:anchor distT="0" distB="0" distL="114300" distR="114300" simplePos="0" relativeHeight="251659264" behindDoc="1" locked="0" layoutInCell="1" allowOverlap="1" wp14:anchorId="6BFE4C01" wp14:editId="15B6BE4C">
          <wp:simplePos x="0" y="0"/>
          <wp:positionH relativeFrom="column">
            <wp:posOffset>3521075</wp:posOffset>
          </wp:positionH>
          <wp:positionV relativeFrom="page">
            <wp:posOffset>9469120</wp:posOffset>
          </wp:positionV>
          <wp:extent cx="2933065" cy="790575"/>
          <wp:effectExtent l="0" t="0" r="0" b="0"/>
          <wp:wrapNone/>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metno-logo-uski.png"/>
                  <pic:cNvPicPr/>
                </pic:nvPicPr>
                <pic:blipFill>
                  <a:blip r:embed="rId1">
                    <a:alphaModFix amt="16000"/>
                    <a:extLst>
                      <a:ext uri="{28A0092B-C50C-407E-A947-70E740481C1C}">
                        <a14:useLocalDpi xmlns:a14="http://schemas.microsoft.com/office/drawing/2010/main" val="0"/>
                      </a:ext>
                    </a:extLst>
                  </a:blip>
                  <a:stretch>
                    <a:fillRect/>
                  </a:stretch>
                </pic:blipFill>
                <pic:spPr>
                  <a:xfrm>
                    <a:off x="0" y="0"/>
                    <a:ext cx="2933065" cy="790575"/>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rFonts w:ascii="Tahoma" w:hAnsi="Tahoma" w:cs="Tahoma"/>
        <w:sz w:val="20"/>
        <w:szCs w:val="20"/>
      </w:rPr>
      <w:t xml:space="preserve"> </w:t>
    </w:r>
  </w:p>
  <w:p w14:paraId="043C9723" w14:textId="77777777" w:rsidR="00B62205" w:rsidRDefault="00B6220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16B4C4" w14:textId="77777777" w:rsidR="006B504C" w:rsidRDefault="006B504C">
      <w:pPr>
        <w:spacing w:after="0" w:line="240" w:lineRule="auto"/>
      </w:pPr>
      <w:r>
        <w:separator/>
      </w:r>
    </w:p>
  </w:footnote>
  <w:footnote w:type="continuationSeparator" w:id="0">
    <w:p w14:paraId="1F085B5E" w14:textId="77777777" w:rsidR="006B504C" w:rsidRDefault="006B50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B5C41"/>
    <w:multiLevelType w:val="hybridMultilevel"/>
    <w:tmpl w:val="4A063BEA"/>
    <w:lvl w:ilvl="0" w:tplc="F02426DC">
      <w:numFmt w:val="bullet"/>
      <w:lvlText w:val="-"/>
      <w:lvlJc w:val="left"/>
      <w:pPr>
        <w:ind w:left="720" w:hanging="360"/>
      </w:pPr>
      <w:rPr>
        <w:rFonts w:ascii="Tahoma" w:eastAsia="SimSun" w:hAnsi="Tahoma" w:cs="Tahoma" w:hint="default"/>
        <w:color w:val="00000A"/>
        <w:sz w:val="22"/>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D2F7D"/>
    <w:multiLevelType w:val="hybridMultilevel"/>
    <w:tmpl w:val="02C81152"/>
    <w:lvl w:ilvl="0" w:tplc="41EEAED0">
      <w:numFmt w:val="bullet"/>
      <w:lvlText w:val="-"/>
      <w:lvlJc w:val="left"/>
      <w:pPr>
        <w:ind w:left="720" w:hanging="360"/>
      </w:pPr>
      <w:rPr>
        <w:rFonts w:ascii="Tahoma" w:eastAsia="SimSu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C51014"/>
    <w:multiLevelType w:val="hybridMultilevel"/>
    <w:tmpl w:val="8CE47420"/>
    <w:lvl w:ilvl="0" w:tplc="B7AE28E0">
      <w:numFmt w:val="bullet"/>
      <w:lvlText w:val="-"/>
      <w:lvlJc w:val="left"/>
      <w:pPr>
        <w:ind w:left="720" w:hanging="360"/>
      </w:pPr>
      <w:rPr>
        <w:rFonts w:ascii="Tahoma" w:eastAsia="SimSu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59059C"/>
    <w:multiLevelType w:val="hybridMultilevel"/>
    <w:tmpl w:val="3CFE2A0C"/>
    <w:lvl w:ilvl="0" w:tplc="3E968560">
      <w:numFmt w:val="bullet"/>
      <w:lvlText w:val="-"/>
      <w:lvlJc w:val="left"/>
      <w:pPr>
        <w:ind w:left="720" w:hanging="360"/>
      </w:pPr>
      <w:rPr>
        <w:rFonts w:ascii="Tahoma" w:eastAsia="SimSu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C345DF"/>
    <w:multiLevelType w:val="hybridMultilevel"/>
    <w:tmpl w:val="78AA6E50"/>
    <w:lvl w:ilvl="0" w:tplc="DB66836E">
      <w:numFmt w:val="bullet"/>
      <w:lvlText w:val="-"/>
      <w:lvlJc w:val="left"/>
      <w:pPr>
        <w:ind w:left="720" w:hanging="360"/>
      </w:pPr>
      <w:rPr>
        <w:rFonts w:ascii="Tahoma" w:eastAsia="SimSun" w:hAnsi="Tahoma"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9EE55BF"/>
    <w:multiLevelType w:val="hybridMultilevel"/>
    <w:tmpl w:val="01045EA4"/>
    <w:lvl w:ilvl="0" w:tplc="37C639E2">
      <w:numFmt w:val="bullet"/>
      <w:lvlText w:val="-"/>
      <w:lvlJc w:val="left"/>
      <w:pPr>
        <w:ind w:left="720" w:hanging="360"/>
      </w:pPr>
      <w:rPr>
        <w:rFonts w:ascii="Tahoma" w:eastAsia="SimSu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50449A"/>
    <w:multiLevelType w:val="hybridMultilevel"/>
    <w:tmpl w:val="FA0AE1D0"/>
    <w:lvl w:ilvl="0" w:tplc="3DBE14D8">
      <w:numFmt w:val="bullet"/>
      <w:lvlText w:val="-"/>
      <w:lvlJc w:val="left"/>
      <w:pPr>
        <w:ind w:left="720" w:hanging="360"/>
      </w:pPr>
      <w:rPr>
        <w:rFonts w:ascii="Calibri" w:eastAsia="Calibri" w:hAnsi="Calibri"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06D01DE"/>
    <w:multiLevelType w:val="hybridMultilevel"/>
    <w:tmpl w:val="27844596"/>
    <w:lvl w:ilvl="0" w:tplc="1C765458">
      <w:numFmt w:val="bullet"/>
      <w:lvlText w:val="-"/>
      <w:lvlJc w:val="left"/>
      <w:pPr>
        <w:ind w:left="720" w:hanging="360"/>
      </w:pPr>
      <w:rPr>
        <w:rFonts w:ascii="Tahoma" w:eastAsia="SimSu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436371"/>
    <w:multiLevelType w:val="hybridMultilevel"/>
    <w:tmpl w:val="57F005A6"/>
    <w:lvl w:ilvl="0" w:tplc="9ACC0C82">
      <w:numFmt w:val="bullet"/>
      <w:lvlText w:val="-"/>
      <w:lvlJc w:val="left"/>
      <w:pPr>
        <w:ind w:left="720" w:hanging="360"/>
      </w:pPr>
      <w:rPr>
        <w:rFonts w:ascii="Tahoma" w:eastAsia="SimSun" w:hAnsi="Tahoma"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3063ACF"/>
    <w:multiLevelType w:val="hybridMultilevel"/>
    <w:tmpl w:val="FBF8EE48"/>
    <w:lvl w:ilvl="0" w:tplc="C7A6C76C">
      <w:numFmt w:val="bullet"/>
      <w:lvlText w:val="-"/>
      <w:lvlJc w:val="left"/>
      <w:pPr>
        <w:ind w:left="720" w:hanging="360"/>
      </w:pPr>
      <w:rPr>
        <w:rFonts w:ascii="Tahoma" w:eastAsia="SimSu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5D11B0"/>
    <w:multiLevelType w:val="hybridMultilevel"/>
    <w:tmpl w:val="4E2416DC"/>
    <w:lvl w:ilvl="0" w:tplc="9AD430AA">
      <w:numFmt w:val="bullet"/>
      <w:lvlText w:val="-"/>
      <w:lvlJc w:val="left"/>
      <w:pPr>
        <w:ind w:left="720" w:hanging="360"/>
      </w:pPr>
      <w:rPr>
        <w:rFonts w:ascii="Tahoma" w:eastAsia="SimSun" w:hAnsi="Tahoma"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4AE415E"/>
    <w:multiLevelType w:val="hybridMultilevel"/>
    <w:tmpl w:val="DDDA9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790519"/>
    <w:multiLevelType w:val="hybridMultilevel"/>
    <w:tmpl w:val="2F2C19C0"/>
    <w:lvl w:ilvl="0" w:tplc="E93AD490">
      <w:numFmt w:val="bullet"/>
      <w:lvlText w:val="-"/>
      <w:lvlJc w:val="left"/>
      <w:pPr>
        <w:ind w:left="720" w:hanging="360"/>
      </w:pPr>
      <w:rPr>
        <w:rFonts w:ascii="Tahoma" w:eastAsia="SimSun" w:hAnsi="Tahoma"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AAB7DFA"/>
    <w:multiLevelType w:val="hybridMultilevel"/>
    <w:tmpl w:val="8F5669E2"/>
    <w:lvl w:ilvl="0" w:tplc="8ABCF1B6">
      <w:numFmt w:val="bullet"/>
      <w:lvlText w:val="-"/>
      <w:lvlJc w:val="left"/>
      <w:pPr>
        <w:ind w:left="720" w:hanging="360"/>
      </w:pPr>
      <w:rPr>
        <w:rFonts w:ascii="Tahoma" w:eastAsia="SimSu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B73BD5"/>
    <w:multiLevelType w:val="hybridMultilevel"/>
    <w:tmpl w:val="621E866E"/>
    <w:lvl w:ilvl="0" w:tplc="A6A0BD36">
      <w:start w:val="4"/>
      <w:numFmt w:val="bullet"/>
      <w:lvlText w:val="-"/>
      <w:lvlJc w:val="left"/>
      <w:pPr>
        <w:ind w:left="720" w:hanging="360"/>
      </w:pPr>
      <w:rPr>
        <w:rFonts w:ascii="Tahoma" w:eastAsia="SimSun" w:hAnsi="Tahoma"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C1107DB"/>
    <w:multiLevelType w:val="hybridMultilevel"/>
    <w:tmpl w:val="406CC780"/>
    <w:lvl w:ilvl="0" w:tplc="FA5070EA">
      <w:start w:val="1"/>
      <w:numFmt w:val="bullet"/>
      <w:lvlText w:val="•"/>
      <w:lvlJc w:val="left"/>
      <w:pPr>
        <w:tabs>
          <w:tab w:val="num" w:pos="720"/>
        </w:tabs>
        <w:ind w:left="720" w:hanging="360"/>
      </w:pPr>
      <w:rPr>
        <w:rFonts w:ascii="Arial" w:hAnsi="Arial" w:hint="default"/>
      </w:rPr>
    </w:lvl>
    <w:lvl w:ilvl="1" w:tplc="60425F5E">
      <w:numFmt w:val="bullet"/>
      <w:lvlText w:val="•"/>
      <w:lvlJc w:val="left"/>
      <w:pPr>
        <w:tabs>
          <w:tab w:val="num" w:pos="1440"/>
        </w:tabs>
        <w:ind w:left="1440" w:hanging="360"/>
      </w:pPr>
      <w:rPr>
        <w:rFonts w:ascii="Arial" w:hAnsi="Arial" w:hint="default"/>
      </w:rPr>
    </w:lvl>
    <w:lvl w:ilvl="2" w:tplc="02245A12" w:tentative="1">
      <w:start w:val="1"/>
      <w:numFmt w:val="bullet"/>
      <w:lvlText w:val="•"/>
      <w:lvlJc w:val="left"/>
      <w:pPr>
        <w:tabs>
          <w:tab w:val="num" w:pos="2160"/>
        </w:tabs>
        <w:ind w:left="2160" w:hanging="360"/>
      </w:pPr>
      <w:rPr>
        <w:rFonts w:ascii="Arial" w:hAnsi="Arial" w:hint="default"/>
      </w:rPr>
    </w:lvl>
    <w:lvl w:ilvl="3" w:tplc="CA26927A" w:tentative="1">
      <w:start w:val="1"/>
      <w:numFmt w:val="bullet"/>
      <w:lvlText w:val="•"/>
      <w:lvlJc w:val="left"/>
      <w:pPr>
        <w:tabs>
          <w:tab w:val="num" w:pos="2880"/>
        </w:tabs>
        <w:ind w:left="2880" w:hanging="360"/>
      </w:pPr>
      <w:rPr>
        <w:rFonts w:ascii="Arial" w:hAnsi="Arial" w:hint="default"/>
      </w:rPr>
    </w:lvl>
    <w:lvl w:ilvl="4" w:tplc="E822133C" w:tentative="1">
      <w:start w:val="1"/>
      <w:numFmt w:val="bullet"/>
      <w:lvlText w:val="•"/>
      <w:lvlJc w:val="left"/>
      <w:pPr>
        <w:tabs>
          <w:tab w:val="num" w:pos="3600"/>
        </w:tabs>
        <w:ind w:left="3600" w:hanging="360"/>
      </w:pPr>
      <w:rPr>
        <w:rFonts w:ascii="Arial" w:hAnsi="Arial" w:hint="default"/>
      </w:rPr>
    </w:lvl>
    <w:lvl w:ilvl="5" w:tplc="688C33F8" w:tentative="1">
      <w:start w:val="1"/>
      <w:numFmt w:val="bullet"/>
      <w:lvlText w:val="•"/>
      <w:lvlJc w:val="left"/>
      <w:pPr>
        <w:tabs>
          <w:tab w:val="num" w:pos="4320"/>
        </w:tabs>
        <w:ind w:left="4320" w:hanging="360"/>
      </w:pPr>
      <w:rPr>
        <w:rFonts w:ascii="Arial" w:hAnsi="Arial" w:hint="default"/>
      </w:rPr>
    </w:lvl>
    <w:lvl w:ilvl="6" w:tplc="169A7FF4" w:tentative="1">
      <w:start w:val="1"/>
      <w:numFmt w:val="bullet"/>
      <w:lvlText w:val="•"/>
      <w:lvlJc w:val="left"/>
      <w:pPr>
        <w:tabs>
          <w:tab w:val="num" w:pos="5040"/>
        </w:tabs>
        <w:ind w:left="5040" w:hanging="360"/>
      </w:pPr>
      <w:rPr>
        <w:rFonts w:ascii="Arial" w:hAnsi="Arial" w:hint="default"/>
      </w:rPr>
    </w:lvl>
    <w:lvl w:ilvl="7" w:tplc="247AB47C" w:tentative="1">
      <w:start w:val="1"/>
      <w:numFmt w:val="bullet"/>
      <w:lvlText w:val="•"/>
      <w:lvlJc w:val="left"/>
      <w:pPr>
        <w:tabs>
          <w:tab w:val="num" w:pos="5760"/>
        </w:tabs>
        <w:ind w:left="5760" w:hanging="360"/>
      </w:pPr>
      <w:rPr>
        <w:rFonts w:ascii="Arial" w:hAnsi="Arial" w:hint="default"/>
      </w:rPr>
    </w:lvl>
    <w:lvl w:ilvl="8" w:tplc="93EE9E5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03B47C9"/>
    <w:multiLevelType w:val="hybridMultilevel"/>
    <w:tmpl w:val="571C4440"/>
    <w:lvl w:ilvl="0" w:tplc="B34C204C">
      <w:numFmt w:val="bullet"/>
      <w:lvlText w:val="-"/>
      <w:lvlJc w:val="left"/>
      <w:pPr>
        <w:ind w:left="1068" w:hanging="360"/>
      </w:pPr>
      <w:rPr>
        <w:rFonts w:ascii="Calibri" w:eastAsia="SimSun" w:hAnsi="Calibri" w:cs="Calibr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7" w15:restartNumberingAfterBreak="0">
    <w:nsid w:val="44610C3A"/>
    <w:multiLevelType w:val="hybridMultilevel"/>
    <w:tmpl w:val="444A2336"/>
    <w:lvl w:ilvl="0" w:tplc="27B829C2">
      <w:numFmt w:val="bullet"/>
      <w:lvlText w:val="-"/>
      <w:lvlJc w:val="left"/>
      <w:pPr>
        <w:ind w:left="720" w:hanging="360"/>
      </w:pPr>
      <w:rPr>
        <w:rFonts w:ascii="Tahoma" w:eastAsia="SimSun" w:hAnsi="Tahoma"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4C737E3"/>
    <w:multiLevelType w:val="hybridMultilevel"/>
    <w:tmpl w:val="1C8A19A6"/>
    <w:lvl w:ilvl="0" w:tplc="54745682">
      <w:numFmt w:val="bullet"/>
      <w:lvlText w:val="-"/>
      <w:lvlJc w:val="left"/>
      <w:pPr>
        <w:ind w:left="720" w:hanging="360"/>
      </w:pPr>
      <w:rPr>
        <w:rFonts w:ascii="Tahoma" w:eastAsia="SimSu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AE07BE"/>
    <w:multiLevelType w:val="hybridMultilevel"/>
    <w:tmpl w:val="EAB6F974"/>
    <w:lvl w:ilvl="0" w:tplc="9C5C0534">
      <w:start w:val="11"/>
      <w:numFmt w:val="bullet"/>
      <w:lvlText w:val="-"/>
      <w:lvlJc w:val="left"/>
      <w:pPr>
        <w:ind w:left="720" w:hanging="360"/>
      </w:pPr>
      <w:rPr>
        <w:rFonts w:ascii="Tahoma" w:eastAsia="SimSun" w:hAnsi="Tahoma"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AAC4D3F"/>
    <w:multiLevelType w:val="hybridMultilevel"/>
    <w:tmpl w:val="9ABE09F8"/>
    <w:lvl w:ilvl="0" w:tplc="314ED8CC">
      <w:numFmt w:val="bullet"/>
      <w:lvlText w:val="-"/>
      <w:lvlJc w:val="left"/>
      <w:pPr>
        <w:ind w:left="720" w:hanging="360"/>
      </w:pPr>
      <w:rPr>
        <w:rFonts w:ascii="Tahoma" w:eastAsia="SimSun" w:hAnsi="Tahoma"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BA47E73"/>
    <w:multiLevelType w:val="hybridMultilevel"/>
    <w:tmpl w:val="172EA998"/>
    <w:lvl w:ilvl="0" w:tplc="AD94796E">
      <w:numFmt w:val="bullet"/>
      <w:lvlText w:val="-"/>
      <w:lvlJc w:val="left"/>
      <w:pPr>
        <w:ind w:left="720" w:hanging="360"/>
      </w:pPr>
      <w:rPr>
        <w:rFonts w:ascii="Tahoma" w:eastAsia="SimSu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C147F4"/>
    <w:multiLevelType w:val="hybridMultilevel"/>
    <w:tmpl w:val="3AE0202C"/>
    <w:lvl w:ilvl="0" w:tplc="7F6E36AE">
      <w:numFmt w:val="bullet"/>
      <w:lvlText w:val="-"/>
      <w:lvlJc w:val="left"/>
      <w:pPr>
        <w:ind w:left="720" w:hanging="360"/>
      </w:pPr>
      <w:rPr>
        <w:rFonts w:ascii="Tahoma" w:eastAsia="SimSu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C6001B"/>
    <w:multiLevelType w:val="hybridMultilevel"/>
    <w:tmpl w:val="55BA17E6"/>
    <w:lvl w:ilvl="0" w:tplc="B5309660">
      <w:numFmt w:val="bullet"/>
      <w:lvlText w:val="-"/>
      <w:lvlJc w:val="left"/>
      <w:pPr>
        <w:ind w:left="720" w:hanging="360"/>
      </w:pPr>
      <w:rPr>
        <w:rFonts w:ascii="Tahoma" w:eastAsia="SimSu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1D4B80"/>
    <w:multiLevelType w:val="hybridMultilevel"/>
    <w:tmpl w:val="E188B23C"/>
    <w:lvl w:ilvl="0" w:tplc="F11C403E">
      <w:numFmt w:val="bullet"/>
      <w:lvlText w:val="-"/>
      <w:lvlJc w:val="left"/>
      <w:pPr>
        <w:ind w:left="720" w:hanging="360"/>
      </w:pPr>
      <w:rPr>
        <w:rFonts w:ascii="Tahoma" w:eastAsia="SimSu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5D64FF"/>
    <w:multiLevelType w:val="hybridMultilevel"/>
    <w:tmpl w:val="44BAE00E"/>
    <w:lvl w:ilvl="0" w:tplc="966660AC">
      <w:numFmt w:val="bullet"/>
      <w:lvlText w:val="-"/>
      <w:lvlJc w:val="left"/>
      <w:pPr>
        <w:ind w:left="720" w:hanging="360"/>
      </w:pPr>
      <w:rPr>
        <w:rFonts w:ascii="Tahoma" w:eastAsia="SimSun" w:hAnsi="Tahoma"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5B34AEF"/>
    <w:multiLevelType w:val="hybridMultilevel"/>
    <w:tmpl w:val="2788FACC"/>
    <w:lvl w:ilvl="0" w:tplc="9164538A">
      <w:numFmt w:val="bullet"/>
      <w:lvlText w:val="-"/>
      <w:lvlJc w:val="left"/>
      <w:pPr>
        <w:ind w:left="720" w:hanging="360"/>
      </w:pPr>
      <w:rPr>
        <w:rFonts w:ascii="Tahoma" w:eastAsia="SimSu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474232"/>
    <w:multiLevelType w:val="hybridMultilevel"/>
    <w:tmpl w:val="532E81B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AF54FA"/>
    <w:multiLevelType w:val="hybridMultilevel"/>
    <w:tmpl w:val="D7C2DD3E"/>
    <w:lvl w:ilvl="0" w:tplc="8558E2C2">
      <w:numFmt w:val="bullet"/>
      <w:lvlText w:val="-"/>
      <w:lvlJc w:val="left"/>
      <w:pPr>
        <w:ind w:left="720" w:hanging="360"/>
      </w:pPr>
      <w:rPr>
        <w:rFonts w:ascii="Tahoma" w:eastAsia="SimSun" w:hAnsi="Tahoma"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95954A0"/>
    <w:multiLevelType w:val="hybridMultilevel"/>
    <w:tmpl w:val="581A49BC"/>
    <w:lvl w:ilvl="0" w:tplc="CF28E4D4">
      <w:numFmt w:val="bullet"/>
      <w:lvlText w:val="-"/>
      <w:lvlJc w:val="left"/>
      <w:pPr>
        <w:ind w:left="720" w:hanging="360"/>
      </w:pPr>
      <w:rPr>
        <w:rFonts w:ascii="Tahoma" w:eastAsia="SimSu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5C17F1"/>
    <w:multiLevelType w:val="hybridMultilevel"/>
    <w:tmpl w:val="897A74EC"/>
    <w:lvl w:ilvl="0" w:tplc="441EAD14">
      <w:numFmt w:val="bullet"/>
      <w:lvlText w:val="-"/>
      <w:lvlJc w:val="left"/>
      <w:pPr>
        <w:ind w:left="1080" w:hanging="360"/>
      </w:pPr>
      <w:rPr>
        <w:rFonts w:ascii="Tahoma" w:eastAsia="SimSu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AC012D8"/>
    <w:multiLevelType w:val="hybridMultilevel"/>
    <w:tmpl w:val="56602F04"/>
    <w:lvl w:ilvl="0" w:tplc="D90C1BD6">
      <w:numFmt w:val="bullet"/>
      <w:lvlText w:val="-"/>
      <w:lvlJc w:val="left"/>
      <w:pPr>
        <w:ind w:left="720" w:hanging="360"/>
      </w:pPr>
      <w:rPr>
        <w:rFonts w:ascii="Tahoma" w:eastAsia="SimSu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0B2C92"/>
    <w:multiLevelType w:val="hybridMultilevel"/>
    <w:tmpl w:val="36A0EBFC"/>
    <w:lvl w:ilvl="0" w:tplc="6BFE4C0E">
      <w:numFmt w:val="bullet"/>
      <w:lvlText w:val="-"/>
      <w:lvlJc w:val="left"/>
      <w:pPr>
        <w:ind w:left="720" w:hanging="360"/>
      </w:pPr>
      <w:rPr>
        <w:rFonts w:ascii="Tahoma" w:eastAsia="SimSu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896494"/>
    <w:multiLevelType w:val="hybridMultilevel"/>
    <w:tmpl w:val="E9F2703A"/>
    <w:lvl w:ilvl="0" w:tplc="6C1A89C6">
      <w:numFmt w:val="bullet"/>
      <w:lvlText w:val="-"/>
      <w:lvlJc w:val="left"/>
      <w:pPr>
        <w:ind w:left="720" w:hanging="360"/>
      </w:pPr>
      <w:rPr>
        <w:rFonts w:ascii="Tahoma" w:eastAsia="SimSun" w:hAnsi="Tahoma"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6"/>
  </w:num>
  <w:num w:numId="2">
    <w:abstractNumId w:val="27"/>
  </w:num>
  <w:num w:numId="3">
    <w:abstractNumId w:val="11"/>
  </w:num>
  <w:num w:numId="4">
    <w:abstractNumId w:val="5"/>
  </w:num>
  <w:num w:numId="5">
    <w:abstractNumId w:val="4"/>
  </w:num>
  <w:num w:numId="6">
    <w:abstractNumId w:val="10"/>
  </w:num>
  <w:num w:numId="7">
    <w:abstractNumId w:val="23"/>
  </w:num>
  <w:num w:numId="8">
    <w:abstractNumId w:val="18"/>
  </w:num>
  <w:num w:numId="9">
    <w:abstractNumId w:val="2"/>
  </w:num>
  <w:num w:numId="10">
    <w:abstractNumId w:val="20"/>
  </w:num>
  <w:num w:numId="11">
    <w:abstractNumId w:val="33"/>
  </w:num>
  <w:num w:numId="12">
    <w:abstractNumId w:val="19"/>
  </w:num>
  <w:num w:numId="13">
    <w:abstractNumId w:val="9"/>
  </w:num>
  <w:num w:numId="14">
    <w:abstractNumId w:val="32"/>
  </w:num>
  <w:num w:numId="15">
    <w:abstractNumId w:val="21"/>
  </w:num>
  <w:num w:numId="16">
    <w:abstractNumId w:val="0"/>
  </w:num>
  <w:num w:numId="17">
    <w:abstractNumId w:val="17"/>
  </w:num>
  <w:num w:numId="18">
    <w:abstractNumId w:val="14"/>
  </w:num>
  <w:num w:numId="19">
    <w:abstractNumId w:val="30"/>
  </w:num>
  <w:num w:numId="20">
    <w:abstractNumId w:val="1"/>
  </w:num>
  <w:num w:numId="21">
    <w:abstractNumId w:val="22"/>
  </w:num>
  <w:num w:numId="22">
    <w:abstractNumId w:val="25"/>
  </w:num>
  <w:num w:numId="23">
    <w:abstractNumId w:val="15"/>
  </w:num>
  <w:num w:numId="24">
    <w:abstractNumId w:val="16"/>
  </w:num>
  <w:num w:numId="25">
    <w:abstractNumId w:val="24"/>
  </w:num>
  <w:num w:numId="26">
    <w:abstractNumId w:val="7"/>
  </w:num>
  <w:num w:numId="27">
    <w:abstractNumId w:val="3"/>
  </w:num>
  <w:num w:numId="28">
    <w:abstractNumId w:val="31"/>
  </w:num>
  <w:num w:numId="29">
    <w:abstractNumId w:val="13"/>
  </w:num>
  <w:num w:numId="30">
    <w:abstractNumId w:val="29"/>
  </w:num>
  <w:num w:numId="31">
    <w:abstractNumId w:val="26"/>
  </w:num>
  <w:num w:numId="32">
    <w:abstractNumId w:val="8"/>
  </w:num>
  <w:num w:numId="33">
    <w:abstractNumId w:val="28"/>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11"/>
    <w:rsid w:val="0001160D"/>
    <w:rsid w:val="000133E6"/>
    <w:rsid w:val="00013A64"/>
    <w:rsid w:val="00014E4D"/>
    <w:rsid w:val="00017348"/>
    <w:rsid w:val="0002557D"/>
    <w:rsid w:val="00031BF4"/>
    <w:rsid w:val="000328D0"/>
    <w:rsid w:val="00054054"/>
    <w:rsid w:val="00066FCF"/>
    <w:rsid w:val="0007406F"/>
    <w:rsid w:val="00086F5D"/>
    <w:rsid w:val="000968BF"/>
    <w:rsid w:val="000A72D6"/>
    <w:rsid w:val="000B1C35"/>
    <w:rsid w:val="000B2DEB"/>
    <w:rsid w:val="000B7B48"/>
    <w:rsid w:val="000C63DD"/>
    <w:rsid w:val="000D177D"/>
    <w:rsid w:val="000D38BC"/>
    <w:rsid w:val="000E163C"/>
    <w:rsid w:val="000F0960"/>
    <w:rsid w:val="000F40A9"/>
    <w:rsid w:val="00102178"/>
    <w:rsid w:val="001044E7"/>
    <w:rsid w:val="001124C2"/>
    <w:rsid w:val="00115F6F"/>
    <w:rsid w:val="00120479"/>
    <w:rsid w:val="00140BAD"/>
    <w:rsid w:val="00153926"/>
    <w:rsid w:val="001635F9"/>
    <w:rsid w:val="00172C55"/>
    <w:rsid w:val="001747D6"/>
    <w:rsid w:val="00176611"/>
    <w:rsid w:val="00176714"/>
    <w:rsid w:val="00180FB6"/>
    <w:rsid w:val="001975B0"/>
    <w:rsid w:val="001A1A1B"/>
    <w:rsid w:val="001A4AB0"/>
    <w:rsid w:val="001B0C4F"/>
    <w:rsid w:val="001B2A56"/>
    <w:rsid w:val="001B41C0"/>
    <w:rsid w:val="001C1AF4"/>
    <w:rsid w:val="001C29C2"/>
    <w:rsid w:val="001C4371"/>
    <w:rsid w:val="001C673A"/>
    <w:rsid w:val="001D340D"/>
    <w:rsid w:val="00216CE7"/>
    <w:rsid w:val="00225A4A"/>
    <w:rsid w:val="00226D22"/>
    <w:rsid w:val="00233B18"/>
    <w:rsid w:val="0023762D"/>
    <w:rsid w:val="002617B5"/>
    <w:rsid w:val="00264CFB"/>
    <w:rsid w:val="0027041F"/>
    <w:rsid w:val="00280B93"/>
    <w:rsid w:val="0028216E"/>
    <w:rsid w:val="00294776"/>
    <w:rsid w:val="00295CF1"/>
    <w:rsid w:val="002C04C3"/>
    <w:rsid w:val="002C1DDF"/>
    <w:rsid w:val="002D0096"/>
    <w:rsid w:val="002F56B4"/>
    <w:rsid w:val="00301A45"/>
    <w:rsid w:val="003072E2"/>
    <w:rsid w:val="0031234B"/>
    <w:rsid w:val="0031675C"/>
    <w:rsid w:val="00326EA8"/>
    <w:rsid w:val="0034510A"/>
    <w:rsid w:val="003451D4"/>
    <w:rsid w:val="0034580D"/>
    <w:rsid w:val="0036204A"/>
    <w:rsid w:val="003741AF"/>
    <w:rsid w:val="00393701"/>
    <w:rsid w:val="003A62FF"/>
    <w:rsid w:val="003B1BD7"/>
    <w:rsid w:val="003B56A8"/>
    <w:rsid w:val="003B717C"/>
    <w:rsid w:val="003D229E"/>
    <w:rsid w:val="003D3408"/>
    <w:rsid w:val="003E5319"/>
    <w:rsid w:val="003F0699"/>
    <w:rsid w:val="003F081C"/>
    <w:rsid w:val="00407569"/>
    <w:rsid w:val="00407F06"/>
    <w:rsid w:val="0041547F"/>
    <w:rsid w:val="00417C84"/>
    <w:rsid w:val="00436F9B"/>
    <w:rsid w:val="00443BA4"/>
    <w:rsid w:val="00443F3B"/>
    <w:rsid w:val="0046107C"/>
    <w:rsid w:val="0046342B"/>
    <w:rsid w:val="004714DD"/>
    <w:rsid w:val="004734C8"/>
    <w:rsid w:val="00481490"/>
    <w:rsid w:val="00481541"/>
    <w:rsid w:val="004A06A2"/>
    <w:rsid w:val="004A5BCB"/>
    <w:rsid w:val="004B6163"/>
    <w:rsid w:val="004C022C"/>
    <w:rsid w:val="004E2D18"/>
    <w:rsid w:val="004F63FF"/>
    <w:rsid w:val="005108AC"/>
    <w:rsid w:val="00511126"/>
    <w:rsid w:val="00514713"/>
    <w:rsid w:val="00520B35"/>
    <w:rsid w:val="00531A72"/>
    <w:rsid w:val="00541452"/>
    <w:rsid w:val="00543C58"/>
    <w:rsid w:val="00545045"/>
    <w:rsid w:val="00552171"/>
    <w:rsid w:val="005658B1"/>
    <w:rsid w:val="005661AE"/>
    <w:rsid w:val="0059554A"/>
    <w:rsid w:val="005B0CB2"/>
    <w:rsid w:val="005B691A"/>
    <w:rsid w:val="005C4939"/>
    <w:rsid w:val="005C49EE"/>
    <w:rsid w:val="005C7EA9"/>
    <w:rsid w:val="005D479F"/>
    <w:rsid w:val="005D740E"/>
    <w:rsid w:val="005E1F26"/>
    <w:rsid w:val="005F7DAD"/>
    <w:rsid w:val="006064E3"/>
    <w:rsid w:val="006139F9"/>
    <w:rsid w:val="00623ED3"/>
    <w:rsid w:val="0062602A"/>
    <w:rsid w:val="006349CC"/>
    <w:rsid w:val="0064255B"/>
    <w:rsid w:val="00647128"/>
    <w:rsid w:val="00654B2A"/>
    <w:rsid w:val="006557E3"/>
    <w:rsid w:val="00663991"/>
    <w:rsid w:val="00663D09"/>
    <w:rsid w:val="00663F3A"/>
    <w:rsid w:val="00673C8D"/>
    <w:rsid w:val="00683B45"/>
    <w:rsid w:val="00683C28"/>
    <w:rsid w:val="00684DAB"/>
    <w:rsid w:val="0068725E"/>
    <w:rsid w:val="00690C2B"/>
    <w:rsid w:val="006A1293"/>
    <w:rsid w:val="006A1706"/>
    <w:rsid w:val="006A2554"/>
    <w:rsid w:val="006A3E5D"/>
    <w:rsid w:val="006B504C"/>
    <w:rsid w:val="006C544F"/>
    <w:rsid w:val="006D4650"/>
    <w:rsid w:val="006D734F"/>
    <w:rsid w:val="006F17E5"/>
    <w:rsid w:val="006F4F37"/>
    <w:rsid w:val="006F7A88"/>
    <w:rsid w:val="00707C9D"/>
    <w:rsid w:val="007117D0"/>
    <w:rsid w:val="00724DFC"/>
    <w:rsid w:val="00727662"/>
    <w:rsid w:val="007436DB"/>
    <w:rsid w:val="00746B62"/>
    <w:rsid w:val="0075370B"/>
    <w:rsid w:val="00764719"/>
    <w:rsid w:val="007721FE"/>
    <w:rsid w:val="0078186F"/>
    <w:rsid w:val="00786416"/>
    <w:rsid w:val="007954AE"/>
    <w:rsid w:val="00797B19"/>
    <w:rsid w:val="007C5F42"/>
    <w:rsid w:val="007C60FE"/>
    <w:rsid w:val="007D4C91"/>
    <w:rsid w:val="007E7ED0"/>
    <w:rsid w:val="007F4C4C"/>
    <w:rsid w:val="00800F62"/>
    <w:rsid w:val="00801D6D"/>
    <w:rsid w:val="008245FD"/>
    <w:rsid w:val="00857FB5"/>
    <w:rsid w:val="00866611"/>
    <w:rsid w:val="00870C93"/>
    <w:rsid w:val="00873AA4"/>
    <w:rsid w:val="00874338"/>
    <w:rsid w:val="008774A4"/>
    <w:rsid w:val="008841ED"/>
    <w:rsid w:val="00885E74"/>
    <w:rsid w:val="008948C1"/>
    <w:rsid w:val="008B0811"/>
    <w:rsid w:val="008B68F0"/>
    <w:rsid w:val="008C03E4"/>
    <w:rsid w:val="008C78EC"/>
    <w:rsid w:val="008D489B"/>
    <w:rsid w:val="008E0132"/>
    <w:rsid w:val="008F255D"/>
    <w:rsid w:val="008F2F05"/>
    <w:rsid w:val="008F73A6"/>
    <w:rsid w:val="0091599D"/>
    <w:rsid w:val="00926F54"/>
    <w:rsid w:val="00937946"/>
    <w:rsid w:val="00946B10"/>
    <w:rsid w:val="00953557"/>
    <w:rsid w:val="009547D2"/>
    <w:rsid w:val="00966866"/>
    <w:rsid w:val="00981775"/>
    <w:rsid w:val="00982467"/>
    <w:rsid w:val="00992A91"/>
    <w:rsid w:val="00996F79"/>
    <w:rsid w:val="009A2030"/>
    <w:rsid w:val="009C134A"/>
    <w:rsid w:val="009D15D6"/>
    <w:rsid w:val="009D70BF"/>
    <w:rsid w:val="009E1304"/>
    <w:rsid w:val="009E28D6"/>
    <w:rsid w:val="009E38C9"/>
    <w:rsid w:val="009E4AE3"/>
    <w:rsid w:val="009E6437"/>
    <w:rsid w:val="00A06DBE"/>
    <w:rsid w:val="00A349FC"/>
    <w:rsid w:val="00A555B9"/>
    <w:rsid w:val="00A5685E"/>
    <w:rsid w:val="00A70C7D"/>
    <w:rsid w:val="00A71F3B"/>
    <w:rsid w:val="00A72A12"/>
    <w:rsid w:val="00A83277"/>
    <w:rsid w:val="00A96039"/>
    <w:rsid w:val="00AA379B"/>
    <w:rsid w:val="00AA73A0"/>
    <w:rsid w:val="00AA7842"/>
    <w:rsid w:val="00AB2949"/>
    <w:rsid w:val="00AB379E"/>
    <w:rsid w:val="00AB5599"/>
    <w:rsid w:val="00AB7F1C"/>
    <w:rsid w:val="00AC54AB"/>
    <w:rsid w:val="00AD1FA8"/>
    <w:rsid w:val="00AD2436"/>
    <w:rsid w:val="00AE232A"/>
    <w:rsid w:val="00B015B6"/>
    <w:rsid w:val="00B05091"/>
    <w:rsid w:val="00B07D33"/>
    <w:rsid w:val="00B15266"/>
    <w:rsid w:val="00B16437"/>
    <w:rsid w:val="00B434F8"/>
    <w:rsid w:val="00B45311"/>
    <w:rsid w:val="00B50762"/>
    <w:rsid w:val="00B62205"/>
    <w:rsid w:val="00B634D1"/>
    <w:rsid w:val="00B70EDD"/>
    <w:rsid w:val="00B82E3C"/>
    <w:rsid w:val="00B91864"/>
    <w:rsid w:val="00B92385"/>
    <w:rsid w:val="00BA745E"/>
    <w:rsid w:val="00BB154D"/>
    <w:rsid w:val="00BC1344"/>
    <w:rsid w:val="00BD4140"/>
    <w:rsid w:val="00BE170F"/>
    <w:rsid w:val="00BE3A9B"/>
    <w:rsid w:val="00BE3E2E"/>
    <w:rsid w:val="00BE5B31"/>
    <w:rsid w:val="00BE734F"/>
    <w:rsid w:val="00BF4802"/>
    <w:rsid w:val="00BF52F7"/>
    <w:rsid w:val="00C065B2"/>
    <w:rsid w:val="00C07E89"/>
    <w:rsid w:val="00C1594A"/>
    <w:rsid w:val="00C16118"/>
    <w:rsid w:val="00C41166"/>
    <w:rsid w:val="00C43A03"/>
    <w:rsid w:val="00C77E89"/>
    <w:rsid w:val="00C83E08"/>
    <w:rsid w:val="00CA1E80"/>
    <w:rsid w:val="00CA7C7D"/>
    <w:rsid w:val="00CB353D"/>
    <w:rsid w:val="00CD1639"/>
    <w:rsid w:val="00CD56F8"/>
    <w:rsid w:val="00CF634B"/>
    <w:rsid w:val="00CF6A26"/>
    <w:rsid w:val="00D12291"/>
    <w:rsid w:val="00D34310"/>
    <w:rsid w:val="00D40037"/>
    <w:rsid w:val="00D46262"/>
    <w:rsid w:val="00D53A9A"/>
    <w:rsid w:val="00D542D1"/>
    <w:rsid w:val="00D72BF6"/>
    <w:rsid w:val="00D90C9A"/>
    <w:rsid w:val="00DD2098"/>
    <w:rsid w:val="00DF6465"/>
    <w:rsid w:val="00E06C24"/>
    <w:rsid w:val="00E40075"/>
    <w:rsid w:val="00E51B9F"/>
    <w:rsid w:val="00E67F64"/>
    <w:rsid w:val="00E711A2"/>
    <w:rsid w:val="00E71CB3"/>
    <w:rsid w:val="00E81888"/>
    <w:rsid w:val="00E876F7"/>
    <w:rsid w:val="00E909E9"/>
    <w:rsid w:val="00EA0F11"/>
    <w:rsid w:val="00EA7F0B"/>
    <w:rsid w:val="00EB3586"/>
    <w:rsid w:val="00EB609D"/>
    <w:rsid w:val="00EE1702"/>
    <w:rsid w:val="00EF1F2C"/>
    <w:rsid w:val="00F04464"/>
    <w:rsid w:val="00F05548"/>
    <w:rsid w:val="00F13CEC"/>
    <w:rsid w:val="00F21A00"/>
    <w:rsid w:val="00F3225C"/>
    <w:rsid w:val="00F448DB"/>
    <w:rsid w:val="00F60DA0"/>
    <w:rsid w:val="00F743EF"/>
    <w:rsid w:val="00F91DA7"/>
    <w:rsid w:val="00F93E72"/>
    <w:rsid w:val="00F95528"/>
    <w:rsid w:val="00F95E2A"/>
    <w:rsid w:val="00FA0632"/>
    <w:rsid w:val="00FA35AD"/>
    <w:rsid w:val="00FA7D7F"/>
    <w:rsid w:val="00FB2530"/>
    <w:rsid w:val="00FB572D"/>
    <w:rsid w:val="00FB65D9"/>
    <w:rsid w:val="00FD10E9"/>
    <w:rsid w:val="00FD25F2"/>
    <w:rsid w:val="00FE53F2"/>
    <w:rsid w:val="00FE6772"/>
    <w:rsid w:val="00FF4E13"/>
    <w:rsid w:val="00FF7A5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F89B2"/>
  <w15:chartTrackingRefBased/>
  <w15:docId w15:val="{779C9967-1115-44B3-9C0D-D05545F21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A0F11"/>
    <w:pPr>
      <w:suppressAutoHyphens/>
      <w:spacing w:line="252" w:lineRule="auto"/>
    </w:pPr>
    <w:rPr>
      <w:rFonts w:ascii="Calibri" w:eastAsia="SimSun" w:hAnsi="Calibri" w:cs="Calibri"/>
      <w:color w:val="00000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Internetskapoveznica">
    <w:name w:val="Internetska poveznica"/>
    <w:basedOn w:val="Zadanifontodlomka"/>
    <w:rsid w:val="00EA0F11"/>
    <w:rPr>
      <w:color w:val="0563C1"/>
      <w:u w:val="single"/>
    </w:rPr>
  </w:style>
  <w:style w:type="paragraph" w:styleId="Odlomakpopisa">
    <w:name w:val="List Paragraph"/>
    <w:basedOn w:val="Normal"/>
    <w:rsid w:val="00EA0F11"/>
    <w:pPr>
      <w:ind w:left="720"/>
      <w:contextualSpacing/>
    </w:pPr>
  </w:style>
  <w:style w:type="paragraph" w:styleId="Podnoje">
    <w:name w:val="footer"/>
    <w:basedOn w:val="Normal"/>
    <w:link w:val="PodnojeChar"/>
    <w:uiPriority w:val="99"/>
    <w:unhideWhenUsed/>
    <w:rsid w:val="00EA0F11"/>
    <w:pPr>
      <w:tabs>
        <w:tab w:val="center" w:pos="4320"/>
        <w:tab w:val="right" w:pos="8640"/>
      </w:tabs>
      <w:spacing w:after="0" w:line="240" w:lineRule="auto"/>
    </w:pPr>
  </w:style>
  <w:style w:type="character" w:customStyle="1" w:styleId="PodnojeChar">
    <w:name w:val="Podnožje Char"/>
    <w:basedOn w:val="Zadanifontodlomka"/>
    <w:link w:val="Podnoje"/>
    <w:uiPriority w:val="99"/>
    <w:rsid w:val="00EA0F11"/>
    <w:rPr>
      <w:rFonts w:ascii="Calibri" w:eastAsia="SimSun" w:hAnsi="Calibri" w:cs="Calibri"/>
      <w:color w:val="00000A"/>
    </w:rPr>
  </w:style>
  <w:style w:type="character" w:styleId="Hiperveza">
    <w:name w:val="Hyperlink"/>
    <w:basedOn w:val="Zadanifontodlomka"/>
    <w:uiPriority w:val="99"/>
    <w:unhideWhenUsed/>
    <w:rsid w:val="00EA0F11"/>
    <w:rPr>
      <w:color w:val="0563C1" w:themeColor="hyperlink"/>
      <w:u w:val="single"/>
    </w:rPr>
  </w:style>
  <w:style w:type="character" w:customStyle="1" w:styleId="normaltextrun">
    <w:name w:val="normaltextrun"/>
    <w:basedOn w:val="Zadanifontodlomka"/>
    <w:rsid w:val="00E909E9"/>
  </w:style>
  <w:style w:type="paragraph" w:styleId="Podnaslov">
    <w:name w:val="Subtitle"/>
    <w:basedOn w:val="Normal"/>
    <w:next w:val="Normal"/>
    <w:link w:val="PodnaslovChar"/>
    <w:uiPriority w:val="11"/>
    <w:qFormat/>
    <w:rsid w:val="00E71CB3"/>
    <w:pPr>
      <w:numPr>
        <w:ilvl w:val="1"/>
      </w:numPr>
    </w:pPr>
    <w:rPr>
      <w:rFonts w:asciiTheme="minorHAnsi" w:eastAsiaTheme="minorEastAsia" w:hAnsiTheme="minorHAnsi" w:cstheme="minorBidi"/>
      <w:color w:val="5A5A5A" w:themeColor="text1" w:themeTint="A5"/>
      <w:spacing w:val="15"/>
    </w:rPr>
  </w:style>
  <w:style w:type="character" w:customStyle="1" w:styleId="PodnaslovChar">
    <w:name w:val="Podnaslov Char"/>
    <w:basedOn w:val="Zadanifontodlomka"/>
    <w:link w:val="Podnaslov"/>
    <w:uiPriority w:val="11"/>
    <w:rsid w:val="00E71CB3"/>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84006">
      <w:bodyDiv w:val="1"/>
      <w:marLeft w:val="0"/>
      <w:marRight w:val="0"/>
      <w:marTop w:val="0"/>
      <w:marBottom w:val="0"/>
      <w:divBdr>
        <w:top w:val="none" w:sz="0" w:space="0" w:color="auto"/>
        <w:left w:val="none" w:sz="0" w:space="0" w:color="auto"/>
        <w:bottom w:val="none" w:sz="0" w:space="0" w:color="auto"/>
        <w:right w:val="none" w:sz="0" w:space="0" w:color="auto"/>
      </w:divBdr>
      <w:divsChild>
        <w:div w:id="971834555">
          <w:marLeft w:val="0"/>
          <w:marRight w:val="0"/>
          <w:marTop w:val="0"/>
          <w:marBottom w:val="0"/>
          <w:divBdr>
            <w:top w:val="none" w:sz="0" w:space="0" w:color="auto"/>
            <w:left w:val="none" w:sz="0" w:space="0" w:color="auto"/>
            <w:bottom w:val="none" w:sz="0" w:space="0" w:color="auto"/>
            <w:right w:val="none" w:sz="0" w:space="0" w:color="auto"/>
          </w:divBdr>
          <w:divsChild>
            <w:div w:id="1508055053">
              <w:marLeft w:val="0"/>
              <w:marRight w:val="0"/>
              <w:marTop w:val="0"/>
              <w:marBottom w:val="0"/>
              <w:divBdr>
                <w:top w:val="none" w:sz="0" w:space="0" w:color="auto"/>
                <w:left w:val="none" w:sz="0" w:space="0" w:color="auto"/>
                <w:bottom w:val="none" w:sz="0" w:space="0" w:color="auto"/>
                <w:right w:val="none" w:sz="0" w:space="0" w:color="auto"/>
              </w:divBdr>
              <w:divsChild>
                <w:div w:id="1019620611">
                  <w:marLeft w:val="0"/>
                  <w:marRight w:val="0"/>
                  <w:marTop w:val="0"/>
                  <w:marBottom w:val="0"/>
                  <w:divBdr>
                    <w:top w:val="none" w:sz="0" w:space="0" w:color="auto"/>
                    <w:left w:val="none" w:sz="0" w:space="0" w:color="auto"/>
                    <w:bottom w:val="none" w:sz="0" w:space="0" w:color="auto"/>
                    <w:right w:val="none" w:sz="0" w:space="0" w:color="auto"/>
                  </w:divBdr>
                  <w:divsChild>
                    <w:div w:id="1550189486">
                      <w:marLeft w:val="-225"/>
                      <w:marRight w:val="-225"/>
                      <w:marTop w:val="0"/>
                      <w:marBottom w:val="0"/>
                      <w:divBdr>
                        <w:top w:val="none" w:sz="0" w:space="0" w:color="auto"/>
                        <w:left w:val="none" w:sz="0" w:space="0" w:color="auto"/>
                        <w:bottom w:val="none" w:sz="0" w:space="0" w:color="auto"/>
                        <w:right w:val="none" w:sz="0" w:space="0" w:color="auto"/>
                      </w:divBdr>
                      <w:divsChild>
                        <w:div w:id="1639215114">
                          <w:marLeft w:val="0"/>
                          <w:marRight w:val="0"/>
                          <w:marTop w:val="0"/>
                          <w:marBottom w:val="0"/>
                          <w:divBdr>
                            <w:top w:val="none" w:sz="0" w:space="0" w:color="auto"/>
                            <w:left w:val="none" w:sz="0" w:space="0" w:color="auto"/>
                            <w:bottom w:val="none" w:sz="0" w:space="0" w:color="auto"/>
                            <w:right w:val="none" w:sz="0" w:space="0" w:color="auto"/>
                          </w:divBdr>
                          <w:divsChild>
                            <w:div w:id="597833140">
                              <w:marLeft w:val="0"/>
                              <w:marRight w:val="0"/>
                              <w:marTop w:val="0"/>
                              <w:marBottom w:val="0"/>
                              <w:divBdr>
                                <w:top w:val="none" w:sz="0" w:space="0" w:color="auto"/>
                                <w:left w:val="none" w:sz="0" w:space="0" w:color="auto"/>
                                <w:bottom w:val="none" w:sz="0" w:space="0" w:color="auto"/>
                                <w:right w:val="none" w:sz="0" w:space="0" w:color="auto"/>
                              </w:divBdr>
                              <w:divsChild>
                                <w:div w:id="58026230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4900793">
      <w:bodyDiv w:val="1"/>
      <w:marLeft w:val="0"/>
      <w:marRight w:val="0"/>
      <w:marTop w:val="0"/>
      <w:marBottom w:val="0"/>
      <w:divBdr>
        <w:top w:val="none" w:sz="0" w:space="0" w:color="auto"/>
        <w:left w:val="none" w:sz="0" w:space="0" w:color="auto"/>
        <w:bottom w:val="none" w:sz="0" w:space="0" w:color="auto"/>
        <w:right w:val="none" w:sz="0" w:space="0" w:color="auto"/>
      </w:divBdr>
    </w:div>
    <w:div w:id="916086160">
      <w:bodyDiv w:val="1"/>
      <w:marLeft w:val="0"/>
      <w:marRight w:val="0"/>
      <w:marTop w:val="0"/>
      <w:marBottom w:val="0"/>
      <w:divBdr>
        <w:top w:val="none" w:sz="0" w:space="0" w:color="auto"/>
        <w:left w:val="none" w:sz="0" w:space="0" w:color="auto"/>
        <w:bottom w:val="none" w:sz="0" w:space="0" w:color="auto"/>
        <w:right w:val="none" w:sz="0" w:space="0" w:color="auto"/>
      </w:divBdr>
    </w:div>
    <w:div w:id="1035539513">
      <w:bodyDiv w:val="1"/>
      <w:marLeft w:val="0"/>
      <w:marRight w:val="0"/>
      <w:marTop w:val="0"/>
      <w:marBottom w:val="0"/>
      <w:divBdr>
        <w:top w:val="none" w:sz="0" w:space="0" w:color="auto"/>
        <w:left w:val="none" w:sz="0" w:space="0" w:color="auto"/>
        <w:bottom w:val="none" w:sz="0" w:space="0" w:color="auto"/>
        <w:right w:val="none" w:sz="0" w:space="0" w:color="auto"/>
      </w:divBdr>
    </w:div>
    <w:div w:id="1180311833">
      <w:bodyDiv w:val="1"/>
      <w:marLeft w:val="0"/>
      <w:marRight w:val="0"/>
      <w:marTop w:val="0"/>
      <w:marBottom w:val="0"/>
      <w:divBdr>
        <w:top w:val="none" w:sz="0" w:space="0" w:color="auto"/>
        <w:left w:val="none" w:sz="0" w:space="0" w:color="auto"/>
        <w:bottom w:val="none" w:sz="0" w:space="0" w:color="auto"/>
        <w:right w:val="none" w:sz="0" w:space="0" w:color="auto"/>
      </w:divBdr>
      <w:divsChild>
        <w:div w:id="257716020">
          <w:marLeft w:val="0"/>
          <w:marRight w:val="0"/>
          <w:marTop w:val="0"/>
          <w:marBottom w:val="0"/>
          <w:divBdr>
            <w:top w:val="none" w:sz="0" w:space="0" w:color="auto"/>
            <w:left w:val="none" w:sz="0" w:space="0" w:color="auto"/>
            <w:bottom w:val="none" w:sz="0" w:space="0" w:color="auto"/>
            <w:right w:val="none" w:sz="0" w:space="0" w:color="auto"/>
          </w:divBdr>
          <w:divsChild>
            <w:div w:id="1973361206">
              <w:marLeft w:val="0"/>
              <w:marRight w:val="0"/>
              <w:marTop w:val="0"/>
              <w:marBottom w:val="0"/>
              <w:divBdr>
                <w:top w:val="none" w:sz="0" w:space="0" w:color="auto"/>
                <w:left w:val="none" w:sz="0" w:space="0" w:color="auto"/>
                <w:bottom w:val="none" w:sz="0" w:space="0" w:color="auto"/>
                <w:right w:val="none" w:sz="0" w:space="0" w:color="auto"/>
              </w:divBdr>
              <w:divsChild>
                <w:div w:id="972059742">
                  <w:marLeft w:val="0"/>
                  <w:marRight w:val="0"/>
                  <w:marTop w:val="0"/>
                  <w:marBottom w:val="0"/>
                  <w:divBdr>
                    <w:top w:val="none" w:sz="0" w:space="0" w:color="auto"/>
                    <w:left w:val="none" w:sz="0" w:space="0" w:color="auto"/>
                    <w:bottom w:val="none" w:sz="0" w:space="0" w:color="auto"/>
                    <w:right w:val="none" w:sz="0" w:space="0" w:color="auto"/>
                  </w:divBdr>
                  <w:divsChild>
                    <w:div w:id="1887719084">
                      <w:marLeft w:val="-225"/>
                      <w:marRight w:val="-225"/>
                      <w:marTop w:val="0"/>
                      <w:marBottom w:val="0"/>
                      <w:divBdr>
                        <w:top w:val="none" w:sz="0" w:space="0" w:color="auto"/>
                        <w:left w:val="none" w:sz="0" w:space="0" w:color="auto"/>
                        <w:bottom w:val="none" w:sz="0" w:space="0" w:color="auto"/>
                        <w:right w:val="none" w:sz="0" w:space="0" w:color="auto"/>
                      </w:divBdr>
                      <w:divsChild>
                        <w:div w:id="801074697">
                          <w:marLeft w:val="0"/>
                          <w:marRight w:val="0"/>
                          <w:marTop w:val="0"/>
                          <w:marBottom w:val="0"/>
                          <w:divBdr>
                            <w:top w:val="none" w:sz="0" w:space="0" w:color="auto"/>
                            <w:left w:val="none" w:sz="0" w:space="0" w:color="auto"/>
                            <w:bottom w:val="none" w:sz="0" w:space="0" w:color="auto"/>
                            <w:right w:val="none" w:sz="0" w:space="0" w:color="auto"/>
                          </w:divBdr>
                          <w:divsChild>
                            <w:div w:id="822739439">
                              <w:marLeft w:val="0"/>
                              <w:marRight w:val="0"/>
                              <w:marTop w:val="0"/>
                              <w:marBottom w:val="0"/>
                              <w:divBdr>
                                <w:top w:val="none" w:sz="0" w:space="0" w:color="auto"/>
                                <w:left w:val="none" w:sz="0" w:space="0" w:color="auto"/>
                                <w:bottom w:val="none" w:sz="0" w:space="0" w:color="auto"/>
                                <w:right w:val="none" w:sz="0" w:space="0" w:color="auto"/>
                              </w:divBdr>
                              <w:divsChild>
                                <w:div w:id="15099533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0289069">
      <w:bodyDiv w:val="1"/>
      <w:marLeft w:val="0"/>
      <w:marRight w:val="0"/>
      <w:marTop w:val="0"/>
      <w:marBottom w:val="0"/>
      <w:divBdr>
        <w:top w:val="none" w:sz="0" w:space="0" w:color="auto"/>
        <w:left w:val="none" w:sz="0" w:space="0" w:color="auto"/>
        <w:bottom w:val="none" w:sz="0" w:space="0" w:color="auto"/>
        <w:right w:val="none" w:sz="0" w:space="0" w:color="auto"/>
      </w:divBdr>
      <w:divsChild>
        <w:div w:id="2076662459">
          <w:marLeft w:val="0"/>
          <w:marRight w:val="0"/>
          <w:marTop w:val="0"/>
          <w:marBottom w:val="0"/>
          <w:divBdr>
            <w:top w:val="none" w:sz="0" w:space="0" w:color="auto"/>
            <w:left w:val="none" w:sz="0" w:space="0" w:color="auto"/>
            <w:bottom w:val="none" w:sz="0" w:space="0" w:color="auto"/>
            <w:right w:val="none" w:sz="0" w:space="0" w:color="auto"/>
          </w:divBdr>
          <w:divsChild>
            <w:div w:id="1105033014">
              <w:marLeft w:val="0"/>
              <w:marRight w:val="0"/>
              <w:marTop w:val="0"/>
              <w:marBottom w:val="0"/>
              <w:divBdr>
                <w:top w:val="none" w:sz="0" w:space="0" w:color="auto"/>
                <w:left w:val="none" w:sz="0" w:space="0" w:color="auto"/>
                <w:bottom w:val="none" w:sz="0" w:space="0" w:color="auto"/>
                <w:right w:val="none" w:sz="0" w:space="0" w:color="auto"/>
              </w:divBdr>
              <w:divsChild>
                <w:div w:id="575363817">
                  <w:marLeft w:val="0"/>
                  <w:marRight w:val="0"/>
                  <w:marTop w:val="0"/>
                  <w:marBottom w:val="0"/>
                  <w:divBdr>
                    <w:top w:val="none" w:sz="0" w:space="0" w:color="auto"/>
                    <w:left w:val="none" w:sz="0" w:space="0" w:color="auto"/>
                    <w:bottom w:val="none" w:sz="0" w:space="0" w:color="auto"/>
                    <w:right w:val="none" w:sz="0" w:space="0" w:color="auto"/>
                  </w:divBdr>
                  <w:divsChild>
                    <w:div w:id="1176001647">
                      <w:marLeft w:val="-225"/>
                      <w:marRight w:val="-225"/>
                      <w:marTop w:val="0"/>
                      <w:marBottom w:val="0"/>
                      <w:divBdr>
                        <w:top w:val="none" w:sz="0" w:space="0" w:color="auto"/>
                        <w:left w:val="none" w:sz="0" w:space="0" w:color="auto"/>
                        <w:bottom w:val="none" w:sz="0" w:space="0" w:color="auto"/>
                        <w:right w:val="none" w:sz="0" w:space="0" w:color="auto"/>
                      </w:divBdr>
                      <w:divsChild>
                        <w:div w:id="2061710885">
                          <w:marLeft w:val="0"/>
                          <w:marRight w:val="0"/>
                          <w:marTop w:val="0"/>
                          <w:marBottom w:val="0"/>
                          <w:divBdr>
                            <w:top w:val="none" w:sz="0" w:space="0" w:color="auto"/>
                            <w:left w:val="none" w:sz="0" w:space="0" w:color="auto"/>
                            <w:bottom w:val="none" w:sz="0" w:space="0" w:color="auto"/>
                            <w:right w:val="none" w:sz="0" w:space="0" w:color="auto"/>
                          </w:divBdr>
                          <w:divsChild>
                            <w:div w:id="1728719041">
                              <w:marLeft w:val="0"/>
                              <w:marRight w:val="0"/>
                              <w:marTop w:val="0"/>
                              <w:marBottom w:val="0"/>
                              <w:divBdr>
                                <w:top w:val="none" w:sz="0" w:space="0" w:color="auto"/>
                                <w:left w:val="none" w:sz="0" w:space="0" w:color="auto"/>
                                <w:bottom w:val="none" w:sz="0" w:space="0" w:color="auto"/>
                                <w:right w:val="none" w:sz="0" w:space="0" w:color="auto"/>
                              </w:divBdr>
                              <w:divsChild>
                                <w:div w:id="148269646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D0B6D-9680-4614-9BD9-EFC1A5EBE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719</Words>
  <Characters>4103</Characters>
  <Application>Microsoft Office Word</Application>
  <DocSecurity>0</DocSecurity>
  <Lines>34</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Tafra Bazina</dc:creator>
  <cp:keywords/>
  <dc:description/>
  <cp:lastModifiedBy>tomislava vidovic baran</cp:lastModifiedBy>
  <cp:revision>2</cp:revision>
  <dcterms:created xsi:type="dcterms:W3CDTF">2020-06-19T21:34:00Z</dcterms:created>
  <dcterms:modified xsi:type="dcterms:W3CDTF">2020-06-19T21:34:00Z</dcterms:modified>
</cp:coreProperties>
</file>